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2FD5" w14:textId="77777777" w:rsidR="002A2B76" w:rsidRPr="00D25C3E" w:rsidRDefault="002A2B76" w:rsidP="002A2B76">
      <w:pPr>
        <w:jc w:val="center"/>
        <w:rPr>
          <w:b/>
          <w:sz w:val="32"/>
          <w:szCs w:val="32"/>
        </w:rPr>
      </w:pPr>
      <w:r w:rsidRPr="00D25C3E">
        <w:rPr>
          <w:b/>
          <w:sz w:val="32"/>
          <w:szCs w:val="32"/>
        </w:rPr>
        <w:t>CONTRACT DE PRESTĂRI SERVICII</w:t>
      </w:r>
    </w:p>
    <w:p w14:paraId="4019BA8C" w14:textId="77777777" w:rsidR="002A2B76" w:rsidRPr="00D25C3E" w:rsidRDefault="002A2B76" w:rsidP="002A2B76">
      <w:pPr>
        <w:jc w:val="center"/>
        <w:rPr>
          <w:sz w:val="28"/>
          <w:szCs w:val="28"/>
        </w:rPr>
      </w:pPr>
      <w:r w:rsidRPr="00D25C3E">
        <w:rPr>
          <w:sz w:val="28"/>
          <w:szCs w:val="28"/>
        </w:rPr>
        <w:t>- CONSULTANȚĂ ȘI ALTE SERVICII ÎN DOMENIUL RESURSELOR UMANE -</w:t>
      </w:r>
    </w:p>
    <w:p w14:paraId="3616613B" w14:textId="77777777" w:rsidR="002A2B76" w:rsidRDefault="002A2B76" w:rsidP="002A2B76">
      <w:pPr>
        <w:jc w:val="center"/>
        <w:rPr>
          <w:b/>
          <w:sz w:val="28"/>
          <w:szCs w:val="28"/>
        </w:rPr>
      </w:pPr>
      <w:r w:rsidRPr="00D25C3E">
        <w:rPr>
          <w:b/>
          <w:sz w:val="28"/>
          <w:szCs w:val="28"/>
        </w:rPr>
        <w:t>Nr._________/______________</w:t>
      </w:r>
    </w:p>
    <w:p w14:paraId="139CDC25" w14:textId="7E95B0A4" w:rsidR="00924B3A" w:rsidRPr="00924B3A" w:rsidRDefault="00924B3A" w:rsidP="002A2B76">
      <w:pPr>
        <w:jc w:val="center"/>
        <w:rPr>
          <w:color w:val="00B0F0"/>
          <w:sz w:val="28"/>
          <w:szCs w:val="28"/>
        </w:rPr>
      </w:pPr>
      <w:r w:rsidRPr="00924B3A">
        <w:rPr>
          <w:b/>
          <w:color w:val="00B0F0"/>
          <w:sz w:val="28"/>
          <w:szCs w:val="28"/>
        </w:rPr>
        <w:t>(model demonstrativ – 4 pagini din 15)</w:t>
      </w:r>
    </w:p>
    <w:p w14:paraId="03B62467" w14:textId="77777777" w:rsidR="002A2B76" w:rsidRPr="00D25C3E" w:rsidRDefault="002A2B76" w:rsidP="002A2B76">
      <w:pPr>
        <w:pStyle w:val="Heading1"/>
      </w:pPr>
      <w:r w:rsidRPr="00D25C3E">
        <w:t>CAP. I PĂRȚILE CONTRACTANTE</w:t>
      </w:r>
    </w:p>
    <w:p w14:paraId="7D9F364A" w14:textId="77777777" w:rsidR="002A2B76" w:rsidRPr="00D25C3E" w:rsidRDefault="002A2B76" w:rsidP="002A2B76">
      <w:pPr>
        <w:pStyle w:val="Heading2"/>
      </w:pPr>
      <w:r w:rsidRPr="00D25C3E">
        <w:t>Art.1 Prestatorul și Beneficiarul</w:t>
      </w:r>
    </w:p>
    <w:p w14:paraId="5FF2C1E5" w14:textId="77777777" w:rsidR="002A2B76" w:rsidRPr="00D25C3E" w:rsidRDefault="002A2B76" w:rsidP="002A2B76">
      <w:pPr>
        <w:rPr>
          <w:sz w:val="22"/>
          <w:szCs w:val="22"/>
        </w:rPr>
      </w:pPr>
      <w:r w:rsidRPr="00D25C3E">
        <w:rPr>
          <w:b/>
          <w:sz w:val="22"/>
          <w:szCs w:val="22"/>
        </w:rPr>
        <w:t>(1)</w:t>
      </w:r>
      <w:r w:rsidRPr="00D25C3E">
        <w:rPr>
          <w:sz w:val="22"/>
          <w:szCs w:val="22"/>
        </w:rPr>
        <w:t xml:space="preserve"> </w:t>
      </w: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Societatea______________</w:t>
      </w:r>
      <w:r w:rsidRPr="00D25C3E">
        <w:rPr>
          <w:sz w:val="22"/>
          <w:szCs w:val="22"/>
        </w:rPr>
        <w:t>__________________________________________________,</w:t>
      </w:r>
    </w:p>
    <w:p w14:paraId="7F0568B2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Sediul</w:t>
      </w:r>
      <w:r w:rsidRPr="00D25C3E">
        <w:rPr>
          <w:sz w:val="22"/>
          <w:szCs w:val="22"/>
        </w:rPr>
        <w:t>: ___________________________________________________________________,</w:t>
      </w:r>
    </w:p>
    <w:p w14:paraId="0D8E7432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 xml:space="preserve">Înmatriculare la Oficiul Registrului Comerțului </w:t>
      </w:r>
      <w:r w:rsidRPr="00D25C3E">
        <w:rPr>
          <w:sz w:val="22"/>
          <w:szCs w:val="22"/>
        </w:rPr>
        <w:t>________</w:t>
      </w:r>
      <w:r w:rsidRPr="00D25C3E">
        <w:rPr>
          <w:b/>
          <w:bCs/>
          <w:sz w:val="22"/>
          <w:szCs w:val="22"/>
        </w:rPr>
        <w:t>Nr</w:t>
      </w:r>
      <w:r w:rsidRPr="00D25C3E">
        <w:rPr>
          <w:sz w:val="22"/>
          <w:szCs w:val="22"/>
        </w:rPr>
        <w:t>.______________________,</w:t>
      </w:r>
    </w:p>
    <w:p w14:paraId="2D0C5BA3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Cod Unic de Înregistrare/Cod fiscal</w:t>
      </w:r>
      <w:r w:rsidRPr="00D25C3E">
        <w:rPr>
          <w:sz w:val="22"/>
          <w:szCs w:val="22"/>
        </w:rPr>
        <w:t>:__________________________________________,</w:t>
      </w:r>
    </w:p>
    <w:p w14:paraId="4E243BE7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Cont bancar nr</w:t>
      </w:r>
      <w:r w:rsidRPr="00D25C3E">
        <w:rPr>
          <w:sz w:val="22"/>
          <w:szCs w:val="22"/>
        </w:rPr>
        <w:t>.___________________________________________________________,</w:t>
      </w:r>
    </w:p>
    <w:p w14:paraId="5F1AF5E4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Banca</w:t>
      </w:r>
      <w:r w:rsidRPr="00D25C3E">
        <w:rPr>
          <w:sz w:val="22"/>
          <w:szCs w:val="22"/>
        </w:rPr>
        <w:t>_______________________</w:t>
      </w:r>
      <w:r w:rsidRPr="00D25C3E">
        <w:rPr>
          <w:b/>
          <w:bCs/>
          <w:sz w:val="22"/>
          <w:szCs w:val="22"/>
        </w:rPr>
        <w:t>sucursala</w:t>
      </w:r>
      <w:r w:rsidRPr="00D25C3E">
        <w:rPr>
          <w:sz w:val="22"/>
          <w:szCs w:val="22"/>
        </w:rPr>
        <w:t>_____________________________________,</w:t>
      </w:r>
    </w:p>
    <w:p w14:paraId="28581807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sz w:val="22"/>
          <w:szCs w:val="22"/>
        </w:rPr>
        <w:t>Telefon</w:t>
      </w:r>
      <w:r w:rsidRPr="00D25C3E">
        <w:rPr>
          <w:sz w:val="22"/>
          <w:szCs w:val="22"/>
        </w:rPr>
        <w:t>______________________</w:t>
      </w:r>
      <w:r w:rsidRPr="00D25C3E">
        <w:rPr>
          <w:b/>
          <w:sz w:val="22"/>
          <w:szCs w:val="22"/>
        </w:rPr>
        <w:t>e-mail</w:t>
      </w:r>
      <w:r w:rsidRPr="00D25C3E">
        <w:rPr>
          <w:sz w:val="22"/>
          <w:szCs w:val="22"/>
        </w:rPr>
        <w:t>_______________________________________,</w:t>
      </w:r>
    </w:p>
    <w:p w14:paraId="569E831B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  <w:t>reprezentată legal de</w:t>
      </w:r>
    </w:p>
    <w:p w14:paraId="1A18965A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  <w:t xml:space="preserve">          </w:t>
      </w:r>
      <w:r w:rsidRPr="00D25C3E">
        <w:rPr>
          <w:b/>
          <w:bCs/>
          <w:sz w:val="22"/>
          <w:szCs w:val="22"/>
        </w:rPr>
        <w:t>Dl/D-na</w:t>
      </w:r>
      <w:r w:rsidRPr="00D25C3E">
        <w:rPr>
          <w:sz w:val="22"/>
          <w:szCs w:val="22"/>
        </w:rPr>
        <w:t>__________________________________________________,</w:t>
      </w:r>
    </w:p>
    <w:p w14:paraId="3C4CB19E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  <w:t xml:space="preserve">          </w:t>
      </w:r>
      <w:r w:rsidRPr="00D25C3E">
        <w:rPr>
          <w:b/>
          <w:bCs/>
          <w:sz w:val="22"/>
          <w:szCs w:val="22"/>
        </w:rPr>
        <w:t>în calitate de</w:t>
      </w:r>
      <w:r w:rsidRPr="00D25C3E">
        <w:rPr>
          <w:sz w:val="22"/>
          <w:szCs w:val="22"/>
        </w:rPr>
        <w:t>:_____________________________________________,</w:t>
      </w:r>
    </w:p>
    <w:p w14:paraId="6546D9B5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  <w:t xml:space="preserve">          </w:t>
      </w:r>
      <w:r w:rsidRPr="00D25C3E">
        <w:rPr>
          <w:b/>
          <w:bCs/>
          <w:sz w:val="22"/>
          <w:szCs w:val="22"/>
        </w:rPr>
        <w:t>identificat(ă) prin</w:t>
      </w:r>
      <w:r w:rsidRPr="00D25C3E">
        <w:rPr>
          <w:sz w:val="22"/>
          <w:szCs w:val="22"/>
        </w:rPr>
        <w:t xml:space="preserve">:_________________________________________, </w:t>
      </w:r>
    </w:p>
    <w:p w14:paraId="6A1AD064" w14:textId="77777777" w:rsidR="002A2B76" w:rsidRPr="00D25C3E" w:rsidRDefault="002A2B76" w:rsidP="002A2B76">
      <w:pPr>
        <w:spacing w:before="80"/>
        <w:ind w:left="1416" w:firstLine="708"/>
        <w:rPr>
          <w:sz w:val="22"/>
          <w:szCs w:val="22"/>
        </w:rPr>
      </w:pPr>
      <w:r w:rsidRPr="00D25C3E">
        <w:rPr>
          <w:b/>
          <w:sz w:val="22"/>
          <w:szCs w:val="22"/>
        </w:rPr>
        <w:t xml:space="preserve">          Telefon _</w:t>
      </w:r>
      <w:r w:rsidRPr="00D25C3E">
        <w:rPr>
          <w:sz w:val="22"/>
          <w:szCs w:val="22"/>
        </w:rPr>
        <w:t>________________</w:t>
      </w:r>
      <w:r w:rsidRPr="00D25C3E">
        <w:rPr>
          <w:b/>
          <w:sz w:val="22"/>
          <w:szCs w:val="22"/>
        </w:rPr>
        <w:t>e-mail</w:t>
      </w:r>
      <w:r w:rsidRPr="00D25C3E">
        <w:rPr>
          <w:sz w:val="22"/>
          <w:szCs w:val="22"/>
        </w:rPr>
        <w:t>____________________________,</w:t>
      </w:r>
    </w:p>
    <w:p w14:paraId="21B96BCA" w14:textId="77777777" w:rsidR="002A2B76" w:rsidRPr="00D25C3E" w:rsidRDefault="002A2B76" w:rsidP="002A2B76">
      <w:pPr>
        <w:ind w:left="708"/>
        <w:rPr>
          <w:i/>
          <w:sz w:val="22"/>
          <w:szCs w:val="22"/>
        </w:rPr>
      </w:pPr>
      <w:r w:rsidRPr="00D25C3E">
        <w:rPr>
          <w:sz w:val="22"/>
          <w:szCs w:val="22"/>
        </w:rPr>
        <w:t xml:space="preserve">în calitate de </w:t>
      </w:r>
      <w:r w:rsidRPr="00D25C3E">
        <w:rPr>
          <w:b/>
          <w:sz w:val="22"/>
          <w:szCs w:val="22"/>
        </w:rPr>
        <w:t>PRESTATOR DE SERVICII</w:t>
      </w:r>
      <w:r w:rsidRPr="00D25C3E">
        <w:rPr>
          <w:sz w:val="22"/>
          <w:szCs w:val="22"/>
        </w:rPr>
        <w:t xml:space="preserve">, denumită în continuare în prezentul contract </w:t>
      </w:r>
      <w:r w:rsidRPr="00D25C3E">
        <w:rPr>
          <w:b/>
          <w:sz w:val="22"/>
          <w:szCs w:val="22"/>
        </w:rPr>
        <w:t>Prestator,</w:t>
      </w:r>
      <w:r w:rsidRPr="00D25C3E">
        <w:rPr>
          <w:i/>
          <w:sz w:val="22"/>
          <w:szCs w:val="22"/>
        </w:rPr>
        <w:t xml:space="preserve"> </w:t>
      </w:r>
    </w:p>
    <w:p w14:paraId="6168E797" w14:textId="77777777" w:rsidR="002A2B76" w:rsidRPr="00D25C3E" w:rsidRDefault="002A2B76" w:rsidP="002A2B76">
      <w:pPr>
        <w:rPr>
          <w:sz w:val="22"/>
          <w:szCs w:val="22"/>
        </w:rPr>
      </w:pPr>
      <w:r w:rsidRPr="00D25C3E">
        <w:rPr>
          <w:sz w:val="22"/>
          <w:szCs w:val="22"/>
        </w:rPr>
        <w:tab/>
        <w:t>și</w:t>
      </w:r>
    </w:p>
    <w:p w14:paraId="10898970" w14:textId="77777777" w:rsidR="002A2B76" w:rsidRPr="00D25C3E" w:rsidRDefault="002A2B76" w:rsidP="002A2B76">
      <w:pPr>
        <w:rPr>
          <w:sz w:val="22"/>
          <w:szCs w:val="22"/>
        </w:rPr>
      </w:pPr>
      <w:r w:rsidRPr="00D25C3E">
        <w:rPr>
          <w:b/>
          <w:sz w:val="22"/>
          <w:szCs w:val="22"/>
        </w:rPr>
        <w:t>(2)</w:t>
      </w: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Societatea______________</w:t>
      </w:r>
      <w:r w:rsidRPr="00D25C3E">
        <w:rPr>
          <w:sz w:val="22"/>
          <w:szCs w:val="22"/>
        </w:rPr>
        <w:t>__________________________________________________,</w:t>
      </w:r>
    </w:p>
    <w:p w14:paraId="076A51A7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Sediul</w:t>
      </w:r>
      <w:r w:rsidRPr="00D25C3E">
        <w:rPr>
          <w:sz w:val="22"/>
          <w:szCs w:val="22"/>
        </w:rPr>
        <w:t>: ___________________________________________________________________,</w:t>
      </w:r>
    </w:p>
    <w:p w14:paraId="14CB1D7B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 xml:space="preserve">Înmatriculare la Oficiul Registrului Comerțului </w:t>
      </w:r>
      <w:r w:rsidRPr="00D25C3E">
        <w:rPr>
          <w:sz w:val="22"/>
          <w:szCs w:val="22"/>
        </w:rPr>
        <w:t>________</w:t>
      </w:r>
      <w:r w:rsidRPr="00D25C3E">
        <w:rPr>
          <w:b/>
          <w:bCs/>
          <w:sz w:val="22"/>
          <w:szCs w:val="22"/>
        </w:rPr>
        <w:t>Nr</w:t>
      </w:r>
      <w:r w:rsidRPr="00D25C3E">
        <w:rPr>
          <w:sz w:val="22"/>
          <w:szCs w:val="22"/>
        </w:rPr>
        <w:t>.______________________,</w:t>
      </w:r>
    </w:p>
    <w:p w14:paraId="4F36B8CC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Cod Unic de Înregistrare/Cod fiscal</w:t>
      </w:r>
      <w:r w:rsidRPr="00D25C3E">
        <w:rPr>
          <w:sz w:val="22"/>
          <w:szCs w:val="22"/>
        </w:rPr>
        <w:t>:__________________________________________,</w:t>
      </w:r>
    </w:p>
    <w:p w14:paraId="015C3E09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Cont bancar nr</w:t>
      </w:r>
      <w:r w:rsidRPr="00D25C3E">
        <w:rPr>
          <w:sz w:val="22"/>
          <w:szCs w:val="22"/>
        </w:rPr>
        <w:t>.___________________________________________________________,</w:t>
      </w:r>
    </w:p>
    <w:p w14:paraId="4AC47D2A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bCs/>
          <w:sz w:val="22"/>
          <w:szCs w:val="22"/>
        </w:rPr>
        <w:t>Banca</w:t>
      </w:r>
      <w:r w:rsidRPr="00D25C3E">
        <w:rPr>
          <w:sz w:val="22"/>
          <w:szCs w:val="22"/>
        </w:rPr>
        <w:t>_______________________</w:t>
      </w:r>
      <w:r w:rsidRPr="00D25C3E">
        <w:rPr>
          <w:b/>
          <w:bCs/>
          <w:sz w:val="22"/>
          <w:szCs w:val="22"/>
        </w:rPr>
        <w:t>sucursala</w:t>
      </w:r>
      <w:r w:rsidRPr="00D25C3E">
        <w:rPr>
          <w:sz w:val="22"/>
          <w:szCs w:val="22"/>
        </w:rPr>
        <w:t>_____________________________________,</w:t>
      </w:r>
    </w:p>
    <w:p w14:paraId="6F02A04E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b/>
          <w:sz w:val="22"/>
          <w:szCs w:val="22"/>
        </w:rPr>
        <w:t>Telefon</w:t>
      </w:r>
      <w:r w:rsidRPr="00D25C3E">
        <w:rPr>
          <w:sz w:val="22"/>
          <w:szCs w:val="22"/>
        </w:rPr>
        <w:t>______________________</w:t>
      </w:r>
      <w:r w:rsidRPr="00D25C3E">
        <w:rPr>
          <w:b/>
          <w:sz w:val="22"/>
          <w:szCs w:val="22"/>
        </w:rPr>
        <w:t>e-mail</w:t>
      </w:r>
      <w:r w:rsidRPr="00D25C3E">
        <w:rPr>
          <w:sz w:val="22"/>
          <w:szCs w:val="22"/>
        </w:rPr>
        <w:t>_______________________________________,</w:t>
      </w:r>
    </w:p>
    <w:p w14:paraId="52CCB2CA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  <w:t xml:space="preserve">reprezentată legal de </w:t>
      </w:r>
    </w:p>
    <w:p w14:paraId="11F3E34D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  <w:t xml:space="preserve">          </w:t>
      </w:r>
      <w:r w:rsidRPr="00D25C3E">
        <w:rPr>
          <w:b/>
          <w:bCs/>
          <w:sz w:val="22"/>
          <w:szCs w:val="22"/>
        </w:rPr>
        <w:t>Dl/D-na</w:t>
      </w:r>
      <w:r w:rsidRPr="00D25C3E">
        <w:rPr>
          <w:sz w:val="22"/>
          <w:szCs w:val="22"/>
        </w:rPr>
        <w:t>__________________________________________________,</w:t>
      </w:r>
    </w:p>
    <w:p w14:paraId="5463B45F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  <w:t xml:space="preserve">          </w:t>
      </w:r>
      <w:r w:rsidRPr="00D25C3E">
        <w:rPr>
          <w:b/>
          <w:bCs/>
          <w:sz w:val="22"/>
          <w:szCs w:val="22"/>
        </w:rPr>
        <w:t>în calitate de</w:t>
      </w:r>
      <w:r w:rsidRPr="00D25C3E">
        <w:rPr>
          <w:sz w:val="22"/>
          <w:szCs w:val="22"/>
        </w:rPr>
        <w:t>:_____________________________________________,</w:t>
      </w:r>
    </w:p>
    <w:p w14:paraId="100B9195" w14:textId="77777777" w:rsidR="002A2B76" w:rsidRPr="00D25C3E" w:rsidRDefault="002A2B76" w:rsidP="002A2B76">
      <w:pPr>
        <w:spacing w:before="80"/>
        <w:rPr>
          <w:sz w:val="22"/>
          <w:szCs w:val="22"/>
        </w:rPr>
      </w:pP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</w:r>
      <w:r w:rsidRPr="00D25C3E">
        <w:rPr>
          <w:sz w:val="22"/>
          <w:szCs w:val="22"/>
        </w:rPr>
        <w:tab/>
        <w:t xml:space="preserve">          </w:t>
      </w:r>
      <w:r w:rsidRPr="00D25C3E">
        <w:rPr>
          <w:b/>
          <w:bCs/>
          <w:sz w:val="22"/>
          <w:szCs w:val="22"/>
        </w:rPr>
        <w:t>identificat(ă) prin</w:t>
      </w:r>
      <w:r w:rsidRPr="00D25C3E">
        <w:rPr>
          <w:sz w:val="22"/>
          <w:szCs w:val="22"/>
        </w:rPr>
        <w:t xml:space="preserve">:_________________________________________, </w:t>
      </w:r>
    </w:p>
    <w:p w14:paraId="26DCB847" w14:textId="77777777" w:rsidR="002A2B76" w:rsidRPr="00D25C3E" w:rsidRDefault="002A2B76" w:rsidP="002A2B76">
      <w:pPr>
        <w:spacing w:before="80"/>
        <w:ind w:left="1416" w:firstLine="708"/>
        <w:rPr>
          <w:sz w:val="22"/>
          <w:szCs w:val="22"/>
        </w:rPr>
      </w:pPr>
      <w:r w:rsidRPr="00D25C3E">
        <w:rPr>
          <w:b/>
          <w:sz w:val="22"/>
          <w:szCs w:val="22"/>
        </w:rPr>
        <w:t xml:space="preserve">          Telefon _</w:t>
      </w:r>
      <w:r w:rsidRPr="00D25C3E">
        <w:rPr>
          <w:sz w:val="22"/>
          <w:szCs w:val="22"/>
        </w:rPr>
        <w:t>________________</w:t>
      </w:r>
      <w:r w:rsidRPr="00D25C3E">
        <w:rPr>
          <w:b/>
          <w:sz w:val="22"/>
          <w:szCs w:val="22"/>
        </w:rPr>
        <w:t>e-mail</w:t>
      </w:r>
      <w:r w:rsidRPr="00D25C3E">
        <w:rPr>
          <w:sz w:val="22"/>
          <w:szCs w:val="22"/>
        </w:rPr>
        <w:t>____________________________,</w:t>
      </w:r>
    </w:p>
    <w:p w14:paraId="7C9649A4" w14:textId="77777777" w:rsidR="002A2B76" w:rsidRPr="00D25C3E" w:rsidRDefault="002A2B76" w:rsidP="002A2B76">
      <w:pPr>
        <w:ind w:firstLine="708"/>
        <w:rPr>
          <w:sz w:val="22"/>
          <w:szCs w:val="22"/>
        </w:rPr>
      </w:pPr>
      <w:r w:rsidRPr="00D25C3E">
        <w:rPr>
          <w:sz w:val="22"/>
          <w:szCs w:val="22"/>
        </w:rPr>
        <w:t xml:space="preserve">în calitate de </w:t>
      </w:r>
      <w:r w:rsidRPr="00D25C3E">
        <w:rPr>
          <w:b/>
          <w:sz w:val="22"/>
          <w:szCs w:val="22"/>
        </w:rPr>
        <w:t>BENEFICIAR</w:t>
      </w:r>
      <w:r w:rsidRPr="00D25C3E">
        <w:rPr>
          <w:sz w:val="22"/>
          <w:szCs w:val="22"/>
        </w:rPr>
        <w:t xml:space="preserve">, denumită în continuare în prezentul contract </w:t>
      </w:r>
      <w:r w:rsidRPr="00D25C3E">
        <w:rPr>
          <w:b/>
          <w:sz w:val="22"/>
          <w:szCs w:val="22"/>
        </w:rPr>
        <w:t>Beneficiar</w:t>
      </w:r>
      <w:r w:rsidRPr="00D25C3E">
        <w:rPr>
          <w:sz w:val="22"/>
          <w:szCs w:val="22"/>
        </w:rPr>
        <w:t>,</w:t>
      </w:r>
    </w:p>
    <w:p w14:paraId="2C940E38" w14:textId="77777777" w:rsidR="002A2B76" w:rsidRPr="00D25C3E" w:rsidRDefault="002A2B76" w:rsidP="002A2B76">
      <w:pPr>
        <w:spacing w:before="40"/>
        <w:ind w:left="720"/>
      </w:pPr>
      <w:r w:rsidRPr="00D25C3E">
        <w:t>având ca temei legal legislația română în materie în vigoare, precum și negocierile purtate cu bună-credință între părți, au convenit încheierea prezentului contract în următoarele condiții:</w:t>
      </w:r>
    </w:p>
    <w:p w14:paraId="46F234B6" w14:textId="77777777" w:rsidR="002A2B76" w:rsidRPr="00D25C3E" w:rsidRDefault="002A2B76" w:rsidP="002A2B76">
      <w:pPr>
        <w:pStyle w:val="Heading1"/>
      </w:pPr>
      <w:r w:rsidRPr="00D25C3E">
        <w:lastRenderedPageBreak/>
        <w:t>CAP. II OBIECTUL CONTRACTULUI</w:t>
      </w:r>
    </w:p>
    <w:p w14:paraId="54DD1710" w14:textId="77777777" w:rsidR="002A2B76" w:rsidRPr="00D25C3E" w:rsidRDefault="002A2B76" w:rsidP="002A2B76">
      <w:pPr>
        <w:pStyle w:val="Heading2"/>
      </w:pPr>
      <w:r w:rsidRPr="00D25C3E">
        <w:t xml:space="preserve">Art.2 Definirea obiectului contractului  </w:t>
      </w:r>
    </w:p>
    <w:p w14:paraId="40CA9EB3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(1)</w:t>
      </w:r>
      <w:r w:rsidRPr="00D25C3E">
        <w:tab/>
        <w:t xml:space="preserve">Obiectul prezentului contract </w:t>
      </w:r>
      <w:r w:rsidR="00546BA8">
        <w:t xml:space="preserve">îl </w:t>
      </w:r>
      <w:r w:rsidRPr="00D25C3E">
        <w:t xml:space="preserve">constituie prestarea de </w:t>
      </w:r>
      <w:r w:rsidR="00546BA8" w:rsidRPr="00D25C3E">
        <w:t>către</w:t>
      </w:r>
      <w:r w:rsidR="00546BA8">
        <w:t xml:space="preserve"> Prestator î</w:t>
      </w:r>
      <w:r w:rsidRPr="00D25C3E">
        <w:t>n favoarea Benefic</w:t>
      </w:r>
      <w:r w:rsidR="00546BA8">
        <w:t>iarului a serviciilor descrise î</w:t>
      </w:r>
      <w:r w:rsidRPr="00D25C3E">
        <w:t xml:space="preserve">n </w:t>
      </w:r>
      <w:r w:rsidRPr="00D25C3E">
        <w:rPr>
          <w:b/>
        </w:rPr>
        <w:t>Anexa nr.1</w:t>
      </w:r>
      <w:r w:rsidR="00546BA8">
        <w:t xml:space="preserve"> la prezentul contract, în domeniul resurselor umane, î</w:t>
      </w:r>
      <w:r w:rsidRPr="00D25C3E">
        <w:t xml:space="preserve">n schimbul </w:t>
      </w:r>
      <w:r w:rsidR="00546BA8" w:rsidRPr="00D25C3E">
        <w:t>achitării</w:t>
      </w:r>
      <w:r w:rsidRPr="00D25C3E">
        <w:t xml:space="preserve"> de </w:t>
      </w:r>
      <w:r w:rsidR="00546BA8" w:rsidRPr="00D25C3E">
        <w:t>către</w:t>
      </w:r>
      <w:r w:rsidRPr="00D25C3E">
        <w:t xml:space="preserve"> Beneficiar, Prestatorului, a unui </w:t>
      </w:r>
      <w:r w:rsidR="00546BA8" w:rsidRPr="00D25C3E">
        <w:t>preț</w:t>
      </w:r>
      <w:r w:rsidRPr="00D25C3E">
        <w:t>.</w:t>
      </w:r>
    </w:p>
    <w:p w14:paraId="3837035B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(2)</w:t>
      </w:r>
      <w:r w:rsidR="00546BA8">
        <w:tab/>
        <w:t>Serviciile sunt cele descrise î</w:t>
      </w:r>
      <w:r w:rsidRPr="00D25C3E">
        <w:t>n Anexa nr.1 la co</w:t>
      </w:r>
      <w:r w:rsidR="00546BA8">
        <w:t>ntract, ce face parte integrantă din acesta</w:t>
      </w:r>
      <w:r w:rsidRPr="00D25C3E">
        <w:t xml:space="preserve"> </w:t>
      </w:r>
      <w:r w:rsidR="00546BA8">
        <w:t>ș</w:t>
      </w:r>
      <w:r w:rsidRPr="00D25C3E">
        <w:t xml:space="preserve">i vor fi prestate de </w:t>
      </w:r>
      <w:r w:rsidR="00546BA8" w:rsidRPr="00D25C3E">
        <w:t>către</w:t>
      </w:r>
      <w:r w:rsidR="00546BA8">
        <w:t xml:space="preserve"> Prestator la capacitatea ș</w:t>
      </w:r>
      <w:r w:rsidRPr="00D25C3E">
        <w:t>i eficien</w:t>
      </w:r>
      <w:r w:rsidR="00546BA8">
        <w:t>ța sa maximă</w:t>
      </w:r>
      <w:r w:rsidRPr="00D25C3E">
        <w:t>, cu respectarea terme</w:t>
      </w:r>
      <w:r w:rsidR="00546BA8">
        <w:t>nelor stabilite de comun acord î</w:t>
      </w:r>
      <w:r w:rsidRPr="00D25C3E">
        <w:t xml:space="preserve">ntre </w:t>
      </w:r>
      <w:r w:rsidR="00546BA8" w:rsidRPr="00D25C3E">
        <w:t>părți</w:t>
      </w:r>
      <w:r w:rsidR="00546BA8">
        <w:t>. Î</w:t>
      </w:r>
      <w:r w:rsidRPr="00D25C3E">
        <w:t xml:space="preserve">n cazul </w:t>
      </w:r>
      <w:r w:rsidR="00546BA8">
        <w:t>î</w:t>
      </w:r>
      <w:r w:rsidRPr="00D25C3E">
        <w:t xml:space="preserve">n care </w:t>
      </w:r>
      <w:r w:rsidR="00546BA8" w:rsidRPr="00D25C3E">
        <w:t>părțile</w:t>
      </w:r>
      <w:r w:rsidRPr="00D25C3E">
        <w:t xml:space="preserve"> consider</w:t>
      </w:r>
      <w:r w:rsidR="00546BA8">
        <w:t>ă</w:t>
      </w:r>
      <w:r w:rsidRPr="00D25C3E">
        <w:t xml:space="preserve"> necesar, serviciile sau anumite servicii </w:t>
      </w:r>
      <w:r w:rsidR="00546BA8" w:rsidRPr="00D25C3E">
        <w:t>menționate</w:t>
      </w:r>
      <w:r w:rsidR="00546BA8">
        <w:t xml:space="preserve"> î</w:t>
      </w:r>
      <w:r w:rsidRPr="00D25C3E">
        <w:t>n Anexa nr.1 pot fi detaliate prin alte anexe la prezentul contract.</w:t>
      </w:r>
    </w:p>
    <w:p w14:paraId="31889B18" w14:textId="77777777" w:rsidR="002A2B76" w:rsidRPr="00D25C3E" w:rsidRDefault="002A2B76" w:rsidP="002A2B76">
      <w:pPr>
        <w:pStyle w:val="Heading2"/>
      </w:pPr>
      <w:r w:rsidRPr="00D25C3E">
        <w:t xml:space="preserve">Art.3 Modul de </w:t>
      </w:r>
      <w:r w:rsidR="00546BA8" w:rsidRPr="00D25C3E">
        <w:t>desfășurare</w:t>
      </w:r>
      <w:r w:rsidRPr="00D25C3E">
        <w:t xml:space="preserve"> a contractului</w:t>
      </w:r>
    </w:p>
    <w:p w14:paraId="60B2A3CF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(1)</w:t>
      </w:r>
      <w:r w:rsidRPr="00D25C3E">
        <w:rPr>
          <w:b/>
        </w:rPr>
        <w:tab/>
      </w:r>
      <w:r w:rsidRPr="00D25C3E">
        <w:t xml:space="preserve">Beneficiarul va pune la </w:t>
      </w:r>
      <w:r w:rsidR="00546BA8" w:rsidRPr="00D25C3E">
        <w:t>dispoziția</w:t>
      </w:r>
      <w:r w:rsidRPr="00D25C3E">
        <w:t xml:space="preserve"> Prestatorului orice </w:t>
      </w:r>
      <w:r w:rsidR="00546BA8" w:rsidRPr="00D25C3E">
        <w:t>informații</w:t>
      </w:r>
      <w:r w:rsidRPr="00D25C3E">
        <w:t xml:space="preserve"> cu privire la organizarea </w:t>
      </w:r>
      <w:r w:rsidR="00546BA8">
        <w:t>ș</w:t>
      </w:r>
      <w:r w:rsidRPr="00D25C3E">
        <w:t xml:space="preserve">i activitatea </w:t>
      </w:r>
      <w:r w:rsidR="00546BA8" w:rsidRPr="00D25C3E">
        <w:t>societății</w:t>
      </w:r>
      <w:r w:rsidRPr="00D25C3E">
        <w:t xml:space="preserve"> sale, sol</w:t>
      </w:r>
      <w:r w:rsidR="00546BA8">
        <w:t>icitate de Prestator, necesare ș</w:t>
      </w:r>
      <w:r w:rsidRPr="00D25C3E">
        <w:t xml:space="preserve">i utile </w:t>
      </w:r>
      <w:r w:rsidR="00546BA8" w:rsidRPr="00D25C3E">
        <w:t>prestării</w:t>
      </w:r>
      <w:r w:rsidRPr="00D25C3E">
        <w:t xml:space="preserve"> serviciilor </w:t>
      </w:r>
      <w:r w:rsidR="00546BA8">
        <w:t>î</w:t>
      </w:r>
      <w:r w:rsidRPr="00D25C3E">
        <w:t xml:space="preserve">n domeniul resurselor umane.  </w:t>
      </w:r>
    </w:p>
    <w:p w14:paraId="40432FF7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(2)</w:t>
      </w:r>
      <w:r w:rsidRPr="00D25C3E">
        <w:rPr>
          <w:b/>
        </w:rPr>
        <w:tab/>
      </w:r>
      <w:r w:rsidR="00546BA8">
        <w:t>Î</w:t>
      </w:r>
      <w:r w:rsidRPr="00D25C3E">
        <w:t xml:space="preserve">n vederea </w:t>
      </w:r>
      <w:r w:rsidR="00546BA8" w:rsidRPr="00D25C3E">
        <w:t>prestării</w:t>
      </w:r>
      <w:r w:rsidRPr="00D25C3E">
        <w:t xml:space="preserve"> serviciilor la care s-a obligat prin prezentul contract, Beneficiarul acord</w:t>
      </w:r>
      <w:r w:rsidR="00546BA8">
        <w:t>ă</w:t>
      </w:r>
      <w:r w:rsidRPr="00D25C3E">
        <w:t xml:space="preserve"> Prestatorului independen</w:t>
      </w:r>
      <w:r w:rsidR="00546BA8">
        <w:t>ță</w:t>
      </w:r>
      <w:r w:rsidRPr="00D25C3E">
        <w:t xml:space="preserve"> iar Prestatorul se oblig</w:t>
      </w:r>
      <w:r w:rsidR="00546BA8">
        <w:t>ă</w:t>
      </w:r>
      <w:r w:rsidRPr="00D25C3E">
        <w:t xml:space="preserve"> s</w:t>
      </w:r>
      <w:r w:rsidR="00546BA8">
        <w:t>ă</w:t>
      </w:r>
      <w:r w:rsidRPr="00D25C3E">
        <w:t xml:space="preserve"> respecte legea </w:t>
      </w:r>
      <w:r w:rsidR="00546BA8">
        <w:t>ș</w:t>
      </w:r>
      <w:r w:rsidRPr="00D25C3E">
        <w:t xml:space="preserve">i </w:t>
      </w:r>
      <w:r w:rsidR="00546BA8" w:rsidRPr="00D25C3E">
        <w:t>necesitățile</w:t>
      </w:r>
      <w:r w:rsidRPr="00D25C3E">
        <w:t xml:space="preserve"> de organizare a Beneficiarului.</w:t>
      </w:r>
    </w:p>
    <w:p w14:paraId="6C93E28E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(3)</w:t>
      </w:r>
      <w:r w:rsidRPr="00D25C3E">
        <w:tab/>
        <w:t>Prestatorul se oblig</w:t>
      </w:r>
      <w:r w:rsidR="00546BA8">
        <w:t>ă</w:t>
      </w:r>
      <w:r w:rsidRPr="00D25C3E">
        <w:t xml:space="preserve"> s</w:t>
      </w:r>
      <w:r w:rsidR="00546BA8">
        <w:t>ă</w:t>
      </w:r>
      <w:r w:rsidRPr="00D25C3E">
        <w:t xml:space="preserve"> efe</w:t>
      </w:r>
      <w:r w:rsidR="00546BA8">
        <w:t>ctueze serviciile identificate în Anexa nr.1 ș</w:t>
      </w:r>
      <w:r w:rsidRPr="00D25C3E">
        <w:t xml:space="preserve">i pentru care a optat Beneficiarul la </w:t>
      </w:r>
      <w:r w:rsidR="00546BA8" w:rsidRPr="00D25C3E">
        <w:t>încheierea</w:t>
      </w:r>
      <w:r w:rsidRPr="00D25C3E">
        <w:t xml:space="preserve"> prezentului </w:t>
      </w:r>
      <w:r w:rsidR="00546BA8" w:rsidRPr="00D25C3E">
        <w:t>contract. Solicitările</w:t>
      </w:r>
      <w:r w:rsidRPr="00D25C3E">
        <w:t xml:space="preserve"> de servicii suplimentare prezentate de Beneficiar</w:t>
      </w:r>
      <w:r w:rsidR="00546BA8">
        <w:t xml:space="preserve"> vor fi analizate de Prestator și î</w:t>
      </w:r>
      <w:r w:rsidRPr="00D25C3E">
        <w:t xml:space="preserve">n caz de acceptare, vor fi tratate ca servicii noi, pentru care se vor </w:t>
      </w:r>
      <w:r w:rsidR="00546BA8" w:rsidRPr="00D25C3E">
        <w:t>întocmi</w:t>
      </w:r>
      <w:r w:rsidRPr="00D25C3E">
        <w:t xml:space="preserve"> acte </w:t>
      </w:r>
      <w:r w:rsidR="00546BA8" w:rsidRPr="00D25C3E">
        <w:t>adiționale</w:t>
      </w:r>
      <w:r w:rsidRPr="00D25C3E">
        <w:t xml:space="preserve"> sau contracte/comenzi noi cu stipularea </w:t>
      </w:r>
      <w:r w:rsidR="00546BA8" w:rsidRPr="00D25C3E">
        <w:t>condițiilor</w:t>
      </w:r>
      <w:r w:rsidR="00546BA8">
        <w:t xml:space="preserve"> ș</w:t>
      </w:r>
      <w:r w:rsidRPr="00D25C3E">
        <w:t>i resurselor.</w:t>
      </w:r>
    </w:p>
    <w:p w14:paraId="00675AE6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(4)</w:t>
      </w:r>
      <w:r w:rsidRPr="00D25C3E">
        <w:t xml:space="preserve"> </w:t>
      </w:r>
      <w:r w:rsidRPr="00D25C3E">
        <w:tab/>
        <w:t>Beneficiarul poate s</w:t>
      </w:r>
      <w:r w:rsidR="00546BA8">
        <w:t>ă</w:t>
      </w:r>
      <w:r w:rsidRPr="00D25C3E">
        <w:t xml:space="preserve"> verifice pe parcursul </w:t>
      </w:r>
      <w:r w:rsidR="00546BA8" w:rsidRPr="00D25C3E">
        <w:t>executării</w:t>
      </w:r>
      <w:r w:rsidR="00546BA8">
        <w:t xml:space="preserve"> contractului modul î</w:t>
      </w:r>
      <w:r w:rsidRPr="00D25C3E">
        <w:t xml:space="preserve">n care Prestatorul </w:t>
      </w:r>
      <w:r w:rsidR="00546BA8" w:rsidRPr="00D25C3E">
        <w:t>îndeplinește</w:t>
      </w:r>
      <w:r w:rsidRPr="00D25C3E">
        <w:t xml:space="preserve"> clauzele convenite prin prezentul contract.</w:t>
      </w:r>
    </w:p>
    <w:p w14:paraId="1816E008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(5)</w:t>
      </w:r>
      <w:r w:rsidRPr="00D25C3E">
        <w:rPr>
          <w:b/>
        </w:rPr>
        <w:tab/>
      </w:r>
      <w:r w:rsidRPr="00D25C3E">
        <w:t xml:space="preserve">La finele </w:t>
      </w:r>
      <w:r w:rsidR="00546BA8" w:rsidRPr="00D25C3E">
        <w:t>prestării</w:t>
      </w:r>
      <w:r w:rsidRPr="00D25C3E">
        <w:t xml:space="preserve"> serviciilor sau la termenele convenite de </w:t>
      </w:r>
      <w:r w:rsidR="00546BA8" w:rsidRPr="00D25C3E">
        <w:t>părți</w:t>
      </w:r>
      <w:r w:rsidRPr="00D25C3E">
        <w:t>, Prestatorul va prezenta Beneficiarului</w:t>
      </w:r>
      <w:r w:rsidR="00546BA8">
        <w:t xml:space="preserve"> raportul de activitate precum ș</w:t>
      </w:r>
      <w:r w:rsidRPr="00D25C3E">
        <w:t xml:space="preserve">i orice </w:t>
      </w:r>
      <w:r w:rsidR="00546BA8" w:rsidRPr="00D25C3E">
        <w:t>documentație</w:t>
      </w:r>
      <w:r w:rsidR="00546BA8">
        <w:t>, contract, registru, fișă</w:t>
      </w:r>
      <w:r w:rsidRPr="00D25C3E">
        <w:t xml:space="preserve"> sau alte asemenea cu privire la resursele umane ale Beneficiarului, </w:t>
      </w:r>
      <w:r w:rsidR="00546BA8" w:rsidRPr="00D25C3E">
        <w:t>întocmite</w:t>
      </w:r>
      <w:r w:rsidRPr="00D25C3E">
        <w:t xml:space="preserve"> de Prestator.</w:t>
      </w:r>
    </w:p>
    <w:p w14:paraId="409D4868" w14:textId="77777777" w:rsidR="002A2B76" w:rsidRPr="00D25C3E" w:rsidRDefault="002A2B76" w:rsidP="002A2B76">
      <w:pPr>
        <w:pStyle w:val="Heading1"/>
      </w:pPr>
      <w:r w:rsidRPr="00D25C3E">
        <w:t xml:space="preserve">  CAP. III PRE</w:t>
      </w:r>
      <w:r w:rsidR="00546BA8">
        <w:t>Ț ȘI MODALITĂȚI DE PLATĂ</w:t>
      </w:r>
    </w:p>
    <w:p w14:paraId="6CEF9A26" w14:textId="77777777" w:rsidR="002A2B76" w:rsidRPr="00D25C3E" w:rsidRDefault="002A2B76" w:rsidP="002A2B76">
      <w:pPr>
        <w:pStyle w:val="Heading2"/>
      </w:pPr>
      <w:r w:rsidRPr="00D25C3E">
        <w:t xml:space="preserve">Art.4 </w:t>
      </w:r>
      <w:r w:rsidR="00546BA8" w:rsidRPr="00D25C3E">
        <w:t>Prețul</w:t>
      </w:r>
      <w:r w:rsidRPr="00D25C3E">
        <w:t xml:space="preserve">. </w:t>
      </w:r>
      <w:r w:rsidR="00546BA8" w:rsidRPr="00D25C3E">
        <w:t>Modalități</w:t>
      </w:r>
      <w:r w:rsidR="00546BA8">
        <w:t xml:space="preserve"> de plată</w:t>
      </w:r>
    </w:p>
    <w:p w14:paraId="3EF98417" w14:textId="77777777" w:rsidR="002A2B76" w:rsidRPr="00D25C3E" w:rsidRDefault="00546BA8" w:rsidP="002A2B76">
      <w:pPr>
        <w:numPr>
          <w:ilvl w:val="0"/>
          <w:numId w:val="8"/>
        </w:numPr>
        <w:tabs>
          <w:tab w:val="clear" w:pos="1065"/>
          <w:tab w:val="num" w:pos="700"/>
        </w:tabs>
        <w:spacing w:before="80"/>
        <w:ind w:hanging="1065"/>
      </w:pPr>
      <w:r w:rsidRPr="00D25C3E">
        <w:rPr>
          <w:b/>
        </w:rPr>
        <w:t>Prețul</w:t>
      </w:r>
      <w:r w:rsidR="002A2B76" w:rsidRPr="00D25C3E">
        <w:rPr>
          <w:b/>
        </w:rPr>
        <w:t xml:space="preserve"> </w:t>
      </w:r>
      <w:r w:rsidR="002A2B76" w:rsidRPr="00D25C3E">
        <w:t>datorat de Beneficiar Prestatorului este:</w:t>
      </w:r>
    </w:p>
    <w:p w14:paraId="054D2992" w14:textId="77777777" w:rsidR="002A2B76" w:rsidRPr="00D25C3E" w:rsidRDefault="002A2B76" w:rsidP="00546BA8">
      <w:pPr>
        <w:numPr>
          <w:ilvl w:val="1"/>
          <w:numId w:val="8"/>
        </w:numPr>
        <w:spacing w:before="40"/>
      </w:pPr>
      <w:r w:rsidRPr="00D25C3E">
        <w:t xml:space="preserve">acela </w:t>
      </w:r>
      <w:r w:rsidR="00546BA8" w:rsidRPr="00D25C3E">
        <w:t>prevăzut</w:t>
      </w:r>
      <w:r w:rsidR="00546BA8">
        <w:t xml:space="preserve"> pentru fiecare serviciu î</w:t>
      </w:r>
      <w:r w:rsidRPr="00D25C3E">
        <w:t xml:space="preserve">n parte, </w:t>
      </w:r>
      <w:r w:rsidR="00546BA8" w:rsidRPr="00D25C3E">
        <w:t>menționat</w:t>
      </w:r>
      <w:r w:rsidR="00546BA8">
        <w:t xml:space="preserve"> î</w:t>
      </w:r>
      <w:r w:rsidRPr="00D25C3E">
        <w:t>n Anexa nr.1 a prezentului contract;</w:t>
      </w:r>
    </w:p>
    <w:p w14:paraId="7C4076E4" w14:textId="77777777" w:rsidR="002A2B76" w:rsidRPr="00D25C3E" w:rsidRDefault="00546BA8" w:rsidP="00546BA8">
      <w:pPr>
        <w:numPr>
          <w:ilvl w:val="1"/>
          <w:numId w:val="8"/>
        </w:numPr>
        <w:spacing w:before="40"/>
      </w:pPr>
      <w:r>
        <w:t>î</w:t>
      </w:r>
      <w:r w:rsidR="002A2B76" w:rsidRPr="00D25C3E">
        <w:t>n valoare de</w:t>
      </w:r>
      <w:r>
        <w:t xml:space="preserve"> </w:t>
      </w:r>
      <w:r w:rsidR="002A2B76" w:rsidRPr="00D25C3E">
        <w:t xml:space="preserve">________________pentru toate </w:t>
      </w:r>
      <w:r>
        <w:t>serviciile oferite, ce se achită</w:t>
      </w:r>
      <w:r w:rsidR="002A2B76" w:rsidRPr="00D25C3E">
        <w:t xml:space="preserve"> astfel_______________________________________________________________;</w:t>
      </w:r>
    </w:p>
    <w:p w14:paraId="501DF327" w14:textId="77777777" w:rsidR="002A2B76" w:rsidRPr="00D25C3E" w:rsidRDefault="002A2B76" w:rsidP="00546BA8">
      <w:pPr>
        <w:numPr>
          <w:ilvl w:val="1"/>
          <w:numId w:val="8"/>
        </w:numPr>
        <w:spacing w:before="40"/>
      </w:pPr>
      <w:r w:rsidRPr="00D25C3E">
        <w:t>in valoarea de_________/per lun</w:t>
      </w:r>
      <w:r w:rsidR="00546BA8">
        <w:t>ă</w:t>
      </w:r>
      <w:r w:rsidRPr="00D25C3E">
        <w:t>, ce se achit</w:t>
      </w:r>
      <w:r w:rsidR="00546BA8">
        <w:t>ă pâ</w:t>
      </w:r>
      <w:r w:rsidRPr="00D25C3E">
        <w:t>n</w:t>
      </w:r>
      <w:r w:rsidR="00546BA8">
        <w:t>ă</w:t>
      </w:r>
      <w:r w:rsidRPr="00D25C3E">
        <w:t xml:space="preserve"> cel mai </w:t>
      </w:r>
      <w:r w:rsidR="00546BA8" w:rsidRPr="00D25C3E">
        <w:t>târziu</w:t>
      </w:r>
      <w:r w:rsidRPr="00D25C3E">
        <w:t xml:space="preserve"> la data de</w:t>
      </w:r>
      <w:r w:rsidR="00546BA8">
        <w:t xml:space="preserve"> </w:t>
      </w:r>
      <w:r w:rsidRPr="00D25C3E">
        <w:t xml:space="preserve">_________a lunii imediat </w:t>
      </w:r>
      <w:r w:rsidR="00546BA8" w:rsidRPr="00D25C3E">
        <w:t>următoare</w:t>
      </w:r>
      <w:r w:rsidRPr="00D25C3E">
        <w:t xml:space="preserve"> celei pentru care se </w:t>
      </w:r>
      <w:r w:rsidR="00546BA8" w:rsidRPr="00D25C3E">
        <w:t>efectuează</w:t>
      </w:r>
      <w:r w:rsidR="00546BA8">
        <w:t xml:space="preserve"> plata, pentru luna precedentă</w:t>
      </w:r>
      <w:r w:rsidRPr="00D25C3E">
        <w:t xml:space="preserve">.  </w:t>
      </w:r>
    </w:p>
    <w:p w14:paraId="2805EF6B" w14:textId="77777777" w:rsidR="002A2B76" w:rsidRPr="00D25C3E" w:rsidRDefault="002A2B76" w:rsidP="002A2B76">
      <w:pPr>
        <w:spacing w:before="80"/>
        <w:ind w:left="703" w:hanging="703"/>
        <w:rPr>
          <w:color w:val="000000"/>
        </w:rPr>
      </w:pPr>
      <w:r w:rsidRPr="00D25C3E">
        <w:rPr>
          <w:b/>
          <w:color w:val="000000"/>
        </w:rPr>
        <w:t>(2)</w:t>
      </w:r>
      <w:r w:rsidRPr="00D25C3E">
        <w:rPr>
          <w:color w:val="000000"/>
        </w:rPr>
        <w:tab/>
      </w:r>
      <w:r w:rsidR="00546BA8" w:rsidRPr="00D25C3E">
        <w:rPr>
          <w:color w:val="000000"/>
        </w:rPr>
        <w:t>Prețul</w:t>
      </w:r>
      <w:r w:rsidRPr="00D25C3E">
        <w:rPr>
          <w:color w:val="000000"/>
        </w:rPr>
        <w:t xml:space="preserve"> este cel stabilit de </w:t>
      </w:r>
      <w:r w:rsidR="00546BA8" w:rsidRPr="00D25C3E">
        <w:rPr>
          <w:color w:val="000000"/>
        </w:rPr>
        <w:t>părți</w:t>
      </w:r>
      <w:r w:rsidRPr="00D25C3E">
        <w:rPr>
          <w:color w:val="000000"/>
        </w:rPr>
        <w:t xml:space="preserve"> la data </w:t>
      </w:r>
      <w:r w:rsidR="00546BA8" w:rsidRPr="00D25C3E">
        <w:rPr>
          <w:color w:val="000000"/>
        </w:rPr>
        <w:t>contractării</w:t>
      </w:r>
      <w:r w:rsidRPr="00D25C3E">
        <w:rPr>
          <w:color w:val="000000"/>
        </w:rPr>
        <w:t xml:space="preserve"> pentru volumul de munc</w:t>
      </w:r>
      <w:r w:rsidR="00546BA8">
        <w:rPr>
          <w:color w:val="000000"/>
        </w:rPr>
        <w:t>ă</w:t>
      </w:r>
      <w:r w:rsidRPr="00D25C3E">
        <w:rPr>
          <w:color w:val="000000"/>
        </w:rPr>
        <w:t xml:space="preserve"> contractat. Pe parcursul </w:t>
      </w:r>
      <w:r w:rsidR="00546BA8" w:rsidRPr="00D25C3E">
        <w:rPr>
          <w:color w:val="000000"/>
        </w:rPr>
        <w:t>desfășurării</w:t>
      </w:r>
      <w:r w:rsidRPr="00D25C3E">
        <w:rPr>
          <w:color w:val="000000"/>
        </w:rPr>
        <w:t xml:space="preserve"> contractului, </w:t>
      </w:r>
      <w:r w:rsidR="00546BA8" w:rsidRPr="00D25C3E">
        <w:rPr>
          <w:color w:val="000000"/>
        </w:rPr>
        <w:t>prețul</w:t>
      </w:r>
      <w:r w:rsidRPr="00D25C3E">
        <w:rPr>
          <w:color w:val="000000"/>
        </w:rPr>
        <w:t xml:space="preserve"> se modif</w:t>
      </w:r>
      <w:r w:rsidR="00546BA8">
        <w:rPr>
          <w:color w:val="000000"/>
        </w:rPr>
        <w:t>ică</w:t>
      </w:r>
      <w:r w:rsidRPr="00D25C3E">
        <w:rPr>
          <w:color w:val="000000"/>
        </w:rPr>
        <w:t xml:space="preserve"> </w:t>
      </w:r>
      <w:r w:rsidR="00546BA8" w:rsidRPr="00D25C3E">
        <w:rPr>
          <w:color w:val="000000"/>
        </w:rPr>
        <w:t>proporțional</w:t>
      </w:r>
      <w:r w:rsidRPr="00D25C3E">
        <w:rPr>
          <w:color w:val="000000"/>
        </w:rPr>
        <w:t xml:space="preserve"> cu volumul de munc</w:t>
      </w:r>
      <w:r w:rsidR="00546BA8">
        <w:rPr>
          <w:color w:val="000000"/>
        </w:rPr>
        <w:t>ă ce trebuie efectuată de Prestator în cazul în care Beneficiarul solicită</w:t>
      </w:r>
      <w:r w:rsidRPr="00D25C3E">
        <w:rPr>
          <w:color w:val="000000"/>
        </w:rPr>
        <w:t xml:space="preserve"> </w:t>
      </w:r>
      <w:r w:rsidR="00546BA8">
        <w:rPr>
          <w:color w:val="000000"/>
        </w:rPr>
        <w:t>ș</w:t>
      </w:r>
      <w:r w:rsidRPr="00D25C3E">
        <w:rPr>
          <w:color w:val="000000"/>
        </w:rPr>
        <w:t xml:space="preserve">i efectuarea de </w:t>
      </w:r>
      <w:r w:rsidR="00546BA8" w:rsidRPr="00D25C3E">
        <w:rPr>
          <w:color w:val="000000"/>
        </w:rPr>
        <w:t>către</w:t>
      </w:r>
      <w:r w:rsidRPr="00D25C3E">
        <w:rPr>
          <w:color w:val="000000"/>
        </w:rPr>
        <w:t xml:space="preserve"> Prestator a altor servicii pentru care nu a optat la </w:t>
      </w:r>
      <w:r w:rsidR="00546BA8" w:rsidRPr="00D25C3E">
        <w:rPr>
          <w:color w:val="000000"/>
        </w:rPr>
        <w:t>încheierea</w:t>
      </w:r>
      <w:r w:rsidRPr="00D25C3E">
        <w:rPr>
          <w:color w:val="000000"/>
        </w:rPr>
        <w:t xml:space="preserve"> prezentului contract. </w:t>
      </w:r>
      <w:r w:rsidRPr="00D25C3E">
        <w:rPr>
          <w:b/>
          <w:color w:val="000000"/>
        </w:rPr>
        <w:t xml:space="preserve">Modificarea </w:t>
      </w:r>
      <w:r w:rsidR="00546BA8" w:rsidRPr="00D25C3E">
        <w:rPr>
          <w:b/>
          <w:color w:val="000000"/>
        </w:rPr>
        <w:t>prețului</w:t>
      </w:r>
      <w:r w:rsidRPr="00D25C3E">
        <w:rPr>
          <w:color w:val="000000"/>
        </w:rPr>
        <w:t xml:space="preserve"> se face prin act </w:t>
      </w:r>
      <w:r w:rsidR="00546BA8" w:rsidRPr="00D25C3E">
        <w:rPr>
          <w:color w:val="000000"/>
        </w:rPr>
        <w:t>adițional</w:t>
      </w:r>
      <w:r w:rsidR="00546BA8">
        <w:rPr>
          <w:color w:val="000000"/>
        </w:rPr>
        <w:t xml:space="preserve"> la prezentul contract, scris ș</w:t>
      </w:r>
      <w:r w:rsidRPr="00D25C3E">
        <w:rPr>
          <w:color w:val="000000"/>
        </w:rPr>
        <w:t xml:space="preserve">i semnat de </w:t>
      </w:r>
      <w:r w:rsidR="00546BA8" w:rsidRPr="00D25C3E">
        <w:rPr>
          <w:color w:val="000000"/>
        </w:rPr>
        <w:t>părți</w:t>
      </w:r>
      <w:r w:rsidRPr="00D25C3E">
        <w:rPr>
          <w:color w:val="000000"/>
        </w:rPr>
        <w:t>.</w:t>
      </w:r>
    </w:p>
    <w:p w14:paraId="06BEA3F5" w14:textId="77777777" w:rsidR="002A2B76" w:rsidRPr="00D25C3E" w:rsidRDefault="00546BA8" w:rsidP="002A2B76">
      <w:pPr>
        <w:spacing w:before="80"/>
        <w:ind w:left="703" w:hanging="703"/>
      </w:pPr>
      <w:r>
        <w:rPr>
          <w:b/>
        </w:rPr>
        <w:t>(3)</w:t>
      </w:r>
      <w:r>
        <w:rPr>
          <w:b/>
        </w:rPr>
        <w:tab/>
        <w:t>Plata î</w:t>
      </w:r>
      <w:r w:rsidR="002A2B76" w:rsidRPr="00D25C3E">
        <w:rPr>
          <w:b/>
        </w:rPr>
        <w:t>n avans</w:t>
      </w:r>
      <w:r w:rsidR="002A2B76" w:rsidRPr="00D25C3E">
        <w:t xml:space="preserve"> </w:t>
      </w:r>
      <w:r w:rsidRPr="00D25C3E">
        <w:t>reprezintă</w:t>
      </w:r>
      <w:r>
        <w:t xml:space="preserve"> suma de bani ce se achită</w:t>
      </w:r>
      <w:r w:rsidR="002A2B76" w:rsidRPr="00D25C3E">
        <w:t xml:space="preserve"> Prestatorului </w:t>
      </w:r>
      <w:r w:rsidRPr="00D25C3E">
        <w:t>înainte</w:t>
      </w:r>
      <w:r w:rsidR="002A2B76" w:rsidRPr="00D25C3E">
        <w:t xml:space="preserve"> de </w:t>
      </w:r>
      <w:r w:rsidRPr="00D25C3E">
        <w:t>începerea</w:t>
      </w:r>
      <w:r w:rsidR="00A84828">
        <w:t xml:space="preserve"> serviciilor. Î</w:t>
      </w:r>
      <w:r w:rsidR="002A2B76" w:rsidRPr="00D25C3E">
        <w:t xml:space="preserve">n cazul </w:t>
      </w:r>
      <w:r w:rsidR="00A84828">
        <w:t>î</w:t>
      </w:r>
      <w:r w:rsidR="002A2B76" w:rsidRPr="00D25C3E">
        <w:t xml:space="preserve">n care Beneficiarul nu mai </w:t>
      </w:r>
      <w:r w:rsidR="00A84828" w:rsidRPr="00D25C3E">
        <w:t>dorește</w:t>
      </w:r>
      <w:r w:rsidR="00A84828">
        <w:t xml:space="preserve"> să</w:t>
      </w:r>
      <w:r w:rsidR="002A2B76" w:rsidRPr="00D25C3E">
        <w:t xml:space="preserve"> </w:t>
      </w:r>
      <w:r w:rsidR="00A84828" w:rsidRPr="00D25C3E">
        <w:t>contacteze</w:t>
      </w:r>
      <w:r w:rsidR="002A2B76" w:rsidRPr="00D25C3E">
        <w:t xml:space="preserve"> </w:t>
      </w:r>
      <w:r w:rsidR="00A84828" w:rsidRPr="00D25C3E">
        <w:t>după</w:t>
      </w:r>
      <w:r w:rsidR="002A2B76" w:rsidRPr="00D25C3E">
        <w:t xml:space="preserve"> </w:t>
      </w:r>
      <w:r w:rsidR="00A84828" w:rsidRPr="00D25C3E">
        <w:t>încheierea</w:t>
      </w:r>
      <w:r w:rsidR="002A2B76" w:rsidRPr="00D25C3E">
        <w:t xml:space="preserve"> </w:t>
      </w:r>
      <w:r w:rsidR="002A2B76" w:rsidRPr="00D25C3E">
        <w:lastRenderedPageBreak/>
        <w:t>prezentului cont</w:t>
      </w:r>
      <w:r w:rsidR="00A84828">
        <w:t>ract, pierde avansul, iar în cazul î</w:t>
      </w:r>
      <w:r w:rsidR="002A2B76" w:rsidRPr="00D25C3E">
        <w:t>n care Prestatorul refuz</w:t>
      </w:r>
      <w:r w:rsidR="00A84828">
        <w:t>ă</w:t>
      </w:r>
      <w:r w:rsidR="002A2B76" w:rsidRPr="00D25C3E">
        <w:t xml:space="preserve"> s</w:t>
      </w:r>
      <w:r w:rsidR="00A84828">
        <w:t>ă</w:t>
      </w:r>
      <w:r w:rsidR="002A2B76" w:rsidRPr="00D25C3E">
        <w:t xml:space="preserve"> mai </w:t>
      </w:r>
      <w:r w:rsidR="00A84828" w:rsidRPr="00D25C3E">
        <w:t>contacteze</w:t>
      </w:r>
      <w:r w:rsidR="002A2B76" w:rsidRPr="00D25C3E">
        <w:t>, acesta va</w:t>
      </w:r>
      <w:r w:rsidR="00A84828">
        <w:t xml:space="preserve"> restitui Beneficiarului de două ori suma primită cu titlu de avans. Avansul și restul de plată</w:t>
      </w:r>
      <w:r w:rsidR="002A2B76" w:rsidRPr="00D25C3E">
        <w:t xml:space="preserve"> sunt </w:t>
      </w:r>
      <w:r w:rsidR="00A84828" w:rsidRPr="00D25C3E">
        <w:t>prevăzute</w:t>
      </w:r>
      <w:r w:rsidR="00A84828">
        <w:t xml:space="preserve"> î</w:t>
      </w:r>
      <w:r w:rsidR="002A2B76" w:rsidRPr="00D25C3E">
        <w:t xml:space="preserve">n </w:t>
      </w:r>
      <w:r w:rsidR="002A2B76" w:rsidRPr="00D25C3E">
        <w:rPr>
          <w:b/>
        </w:rPr>
        <w:t>Anexa nr.1</w:t>
      </w:r>
      <w:r w:rsidR="002A2B76" w:rsidRPr="00D25C3E">
        <w:t xml:space="preserve"> la prezentul contract. </w:t>
      </w:r>
    </w:p>
    <w:p w14:paraId="5AA49770" w14:textId="77777777" w:rsidR="002A2B76" w:rsidRPr="00D25C3E" w:rsidRDefault="002A2B76" w:rsidP="002A2B76">
      <w:r w:rsidRPr="00D25C3E">
        <w:rPr>
          <w:b/>
        </w:rPr>
        <w:t>(4)</w:t>
      </w:r>
      <w:r w:rsidRPr="00D25C3E">
        <w:tab/>
        <w:t xml:space="preserve">Ca </w:t>
      </w:r>
      <w:r w:rsidR="00A84828" w:rsidRPr="00D25C3E">
        <w:rPr>
          <w:b/>
        </w:rPr>
        <w:t>modalități</w:t>
      </w:r>
      <w:r w:rsidR="00A84828">
        <w:rPr>
          <w:b/>
        </w:rPr>
        <w:t xml:space="preserve"> de plată</w:t>
      </w:r>
      <w:r w:rsidRPr="00D25C3E">
        <w:t xml:space="preserve">, </w:t>
      </w:r>
      <w:r w:rsidR="00A84828" w:rsidRPr="00D25C3E">
        <w:t>prețul</w:t>
      </w:r>
      <w:r w:rsidRPr="00D25C3E">
        <w:t xml:space="preserve"> se va achita </w:t>
      </w:r>
      <w:r w:rsidR="00A84828" w:rsidRPr="00D25C3E">
        <w:t>după</w:t>
      </w:r>
      <w:r w:rsidRPr="00D25C3E">
        <w:t xml:space="preserve"> cum </w:t>
      </w:r>
      <w:r w:rsidR="00A84828" w:rsidRPr="00D25C3E">
        <w:t>urmează</w:t>
      </w:r>
      <w:r w:rsidRPr="00D25C3E">
        <w:t>:</w:t>
      </w:r>
    </w:p>
    <w:p w14:paraId="77528EAF" w14:textId="77777777" w:rsidR="002A2B76" w:rsidRPr="00D25C3E" w:rsidRDefault="002A2B76" w:rsidP="002A2B76">
      <w:pPr>
        <w:numPr>
          <w:ilvl w:val="0"/>
          <w:numId w:val="2"/>
        </w:numPr>
        <w:spacing w:before="40"/>
        <w:ind w:left="1156" w:hanging="357"/>
      </w:pPr>
      <w:r w:rsidRPr="00D25C3E">
        <w:t>prin virament bancar, din</w:t>
      </w:r>
      <w:r w:rsidR="00A84828">
        <w:t xml:space="preserve"> contul Beneficiarului indicat î</w:t>
      </w:r>
      <w:r w:rsidRPr="00D25C3E">
        <w:t>n art.1 a</w:t>
      </w:r>
      <w:r w:rsidR="00A84828">
        <w:t>l.(2) al prezentului contract, î</w:t>
      </w:r>
      <w:r w:rsidRPr="00D25C3E">
        <w:t>n</w:t>
      </w:r>
      <w:r w:rsidR="00A84828">
        <w:t xml:space="preserve"> contul Prestatorului, indicat î</w:t>
      </w:r>
      <w:r w:rsidRPr="00D25C3E">
        <w:t>n art.1 al.(1) al prezentului contract;</w:t>
      </w:r>
    </w:p>
    <w:p w14:paraId="3538B81A" w14:textId="77777777" w:rsidR="002A2B76" w:rsidRPr="00D25C3E" w:rsidRDefault="002A2B76" w:rsidP="002A2B76">
      <w:pPr>
        <w:numPr>
          <w:ilvl w:val="0"/>
          <w:numId w:val="2"/>
        </w:numPr>
        <w:spacing w:before="40"/>
        <w:ind w:left="1156" w:hanging="357"/>
      </w:pPr>
      <w:r w:rsidRPr="00D25C3E">
        <w:t>prin numerar.</w:t>
      </w:r>
    </w:p>
    <w:p w14:paraId="5BFB7FE8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(5)</w:t>
      </w:r>
      <w:r w:rsidRPr="00D25C3E">
        <w:rPr>
          <w:b/>
        </w:rPr>
        <w:tab/>
      </w:r>
      <w:r w:rsidRPr="00D25C3E">
        <w:t>Pentru fiecare plat</w:t>
      </w:r>
      <w:r w:rsidR="00A84828">
        <w:t>ă efectuată</w:t>
      </w:r>
      <w:r w:rsidRPr="00D25C3E">
        <w:t>, Prestatorul</w:t>
      </w:r>
      <w:r w:rsidR="00A84828">
        <w:t xml:space="preserve"> va emite Beneficiarului factură fiscală</w:t>
      </w:r>
      <w:r w:rsidRPr="00D25C3E">
        <w:t xml:space="preserve">/document justificativ cu cel </w:t>
      </w:r>
      <w:r w:rsidR="00A84828" w:rsidRPr="00D25C3E">
        <w:t>puțin</w:t>
      </w:r>
      <w:r w:rsidR="00A84828">
        <w:t xml:space="preserve"> </w:t>
      </w:r>
      <w:r w:rsidRPr="00D25C3E">
        <w:t xml:space="preserve">____zile </w:t>
      </w:r>
      <w:r w:rsidR="00A84828" w:rsidRPr="00D25C3E">
        <w:t>înainte</w:t>
      </w:r>
      <w:r w:rsidRPr="00D25C3E">
        <w:t xml:space="preserve"> de data </w:t>
      </w:r>
      <w:r w:rsidR="00A84828" w:rsidRPr="00D25C3E">
        <w:t>efectuării</w:t>
      </w:r>
      <w:r w:rsidRPr="00D25C3E">
        <w:t xml:space="preserve"> </w:t>
      </w:r>
      <w:r w:rsidR="00A84828" w:rsidRPr="00D25C3E">
        <w:t>plății</w:t>
      </w:r>
      <w:r w:rsidRPr="00D25C3E">
        <w:t xml:space="preserve">, </w:t>
      </w:r>
      <w:r w:rsidR="00A84828" w:rsidRPr="00D25C3E">
        <w:t>menționând</w:t>
      </w:r>
      <w:r w:rsidR="00A84828">
        <w:t xml:space="preserve"> suma ș</w:t>
      </w:r>
      <w:r w:rsidRPr="00D25C3E">
        <w:t>i data scadent</w:t>
      </w:r>
      <w:r w:rsidR="00A84828">
        <w:t>ă</w:t>
      </w:r>
      <w:r w:rsidRPr="00D25C3E">
        <w:t xml:space="preserve"> pentru efectuarea </w:t>
      </w:r>
      <w:r w:rsidR="00A84828" w:rsidRPr="00D25C3E">
        <w:t>plății</w:t>
      </w:r>
      <w:r w:rsidRPr="00D25C3E">
        <w:t>.</w:t>
      </w:r>
      <w:r w:rsidRPr="00D25C3E">
        <w:tab/>
      </w:r>
    </w:p>
    <w:p w14:paraId="5A66C58A" w14:textId="77777777" w:rsidR="00A84828" w:rsidRPr="00CA0B55" w:rsidRDefault="002A2B76" w:rsidP="00A84828">
      <w:pPr>
        <w:spacing w:before="80"/>
        <w:ind w:left="720" w:hanging="720"/>
      </w:pPr>
      <w:r w:rsidRPr="00D25C3E">
        <w:rPr>
          <w:b/>
        </w:rPr>
        <w:t>(6)</w:t>
      </w:r>
      <w:r w:rsidR="00A84828">
        <w:tab/>
        <w:t>Nici</w:t>
      </w:r>
      <w:r w:rsidR="00A84828" w:rsidRPr="00CA0B55">
        <w:t>o plat</w:t>
      </w:r>
      <w:r w:rsidR="00A84828">
        <w:t>ă</w:t>
      </w:r>
      <w:r w:rsidR="00A84828" w:rsidRPr="00CA0B55">
        <w:t xml:space="preserve"> efectuat</w:t>
      </w:r>
      <w:r w:rsidR="00A84828">
        <w:t>ă</w:t>
      </w:r>
      <w:r w:rsidR="00A84828" w:rsidRPr="00CA0B55">
        <w:t xml:space="preserve"> prin ordin de plat</w:t>
      </w:r>
      <w:r w:rsidR="00A84828">
        <w:t>ă</w:t>
      </w:r>
      <w:r w:rsidR="00A84828" w:rsidRPr="00CA0B55">
        <w:t xml:space="preserve"> nu va fi considerat</w:t>
      </w:r>
      <w:r w:rsidR="00A84828">
        <w:t>ă</w:t>
      </w:r>
      <w:r w:rsidR="00A84828" w:rsidRPr="00CA0B55">
        <w:t xml:space="preserve"> primit</w:t>
      </w:r>
      <w:r w:rsidR="00A84828">
        <w:t>ă</w:t>
      </w:r>
      <w:r w:rsidR="00A84828" w:rsidRPr="00CA0B55">
        <w:t xml:space="preserve"> decât </w:t>
      </w:r>
      <w:r w:rsidR="00A84828">
        <w:t>î</w:t>
      </w:r>
      <w:r w:rsidR="00A84828" w:rsidRPr="00CA0B55">
        <w:t xml:space="preserve">n momentul ajungerii ei </w:t>
      </w:r>
      <w:r w:rsidR="00A84828">
        <w:t>î</w:t>
      </w:r>
      <w:r w:rsidR="00A84828" w:rsidRPr="00CA0B55">
        <w:t>n contu</w:t>
      </w:r>
      <w:r w:rsidR="00A84828">
        <w:t>l bancar al Prestatorului. Dacă</w:t>
      </w:r>
      <w:r w:rsidR="00A84828" w:rsidRPr="00CA0B55">
        <w:t xml:space="preserve"> data plății coincide cu o zi de sâmbătă</w:t>
      </w:r>
      <w:r w:rsidR="00A84828">
        <w:t xml:space="preserve"> sau duminică</w:t>
      </w:r>
      <w:r w:rsidR="00A84828" w:rsidRPr="00CA0B55">
        <w:t xml:space="preserve"> sau cu o sărbătoare</w:t>
      </w:r>
      <w:r w:rsidR="00A84828">
        <w:t xml:space="preserve"> legală în Româ</w:t>
      </w:r>
      <w:r w:rsidR="00A84828" w:rsidRPr="00CA0B55">
        <w:t xml:space="preserve">nia, </w:t>
      </w:r>
      <w:r w:rsidR="00A84828">
        <w:t>Beneficiarul</w:t>
      </w:r>
      <w:r w:rsidR="00A84828" w:rsidRPr="00CA0B55">
        <w:t xml:space="preserve"> va lua toate m</w:t>
      </w:r>
      <w:r w:rsidR="00A84828">
        <w:t>ă</w:t>
      </w:r>
      <w:r w:rsidR="00A84828" w:rsidRPr="00CA0B55">
        <w:t>su</w:t>
      </w:r>
      <w:r w:rsidR="00A84828">
        <w:t>rile necesare pentru ca plata să</w:t>
      </w:r>
      <w:r w:rsidR="00A84828" w:rsidRPr="00CA0B55">
        <w:t xml:space="preserve"> fie recepționata de </w:t>
      </w:r>
      <w:r w:rsidR="00A84828">
        <w:t>Prestator</w:t>
      </w:r>
      <w:r w:rsidR="00A84828" w:rsidRPr="00CA0B55">
        <w:t xml:space="preserve"> </w:t>
      </w:r>
      <w:r w:rsidR="00A84828">
        <w:t>î</w:t>
      </w:r>
      <w:r w:rsidR="00A84828" w:rsidRPr="00CA0B55">
        <w:t>n ziua lucrătoare care precede respectiva sâmbătă</w:t>
      </w:r>
      <w:r w:rsidR="00A84828">
        <w:t>, duminică</w:t>
      </w:r>
      <w:r w:rsidR="00A84828" w:rsidRPr="00CA0B55">
        <w:t xml:space="preserve"> sau zi de sărbătoare. </w:t>
      </w:r>
    </w:p>
    <w:p w14:paraId="33B52C4E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(7)</w:t>
      </w:r>
      <w:r w:rsidR="00A84828">
        <w:tab/>
        <w:t>În cazul î</w:t>
      </w:r>
      <w:r w:rsidRPr="00D25C3E">
        <w:t>n care, din diferite motive (ex.</w:t>
      </w:r>
      <w:r w:rsidR="00A84828">
        <w:t xml:space="preserve"> </w:t>
      </w:r>
      <w:r w:rsidR="00A84828" w:rsidRPr="00D25C3E">
        <w:t>disfuncționalități</w:t>
      </w:r>
      <w:r w:rsidRPr="00D25C3E">
        <w:t xml:space="preserve"> ale sistemului bancar, etc.) Prestatorului nu i s-a alimentat contul cu sumele </w:t>
      </w:r>
      <w:r w:rsidR="00A84828" w:rsidRPr="00D25C3E">
        <w:t>plătite</w:t>
      </w:r>
      <w:r w:rsidRPr="00D25C3E">
        <w:t xml:space="preserve"> de Beneficiar, </w:t>
      </w:r>
      <w:r w:rsidR="00A84828" w:rsidRPr="00D25C3E">
        <w:t>obligația</w:t>
      </w:r>
      <w:r w:rsidRPr="00D25C3E">
        <w:t xml:space="preserve"> de plat</w:t>
      </w:r>
      <w:r w:rsidR="00A84828">
        <w:t>ă</w:t>
      </w:r>
      <w:r w:rsidRPr="00D25C3E">
        <w:t xml:space="preserve"> a sumelor respective nu dispare, Beneficiarul fiind obligat s</w:t>
      </w:r>
      <w:r w:rsidR="00A84828">
        <w:t>ă</w:t>
      </w:r>
      <w:r w:rsidRPr="00D25C3E">
        <w:t xml:space="preserve"> se </w:t>
      </w:r>
      <w:r w:rsidR="00A84828" w:rsidRPr="00D25C3E">
        <w:t>îngrijească</w:t>
      </w:r>
      <w:r w:rsidRPr="00D25C3E">
        <w:t xml:space="preserve"> de stingerea acestor </w:t>
      </w:r>
      <w:r w:rsidR="00A84828" w:rsidRPr="00D25C3E">
        <w:t>obligații</w:t>
      </w:r>
      <w:r w:rsidRPr="00D25C3E">
        <w:t>, cu tot ceea ce implic</w:t>
      </w:r>
      <w:r w:rsidR="00A84828">
        <w:t>ă</w:t>
      </w:r>
      <w:r w:rsidRPr="00D25C3E">
        <w:t xml:space="preserve"> aceasta.</w:t>
      </w:r>
      <w:r w:rsidRPr="00D25C3E">
        <w:tab/>
      </w:r>
    </w:p>
    <w:p w14:paraId="487178C3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(8)</w:t>
      </w:r>
      <w:r w:rsidRPr="00D25C3E">
        <w:tab/>
      </w:r>
      <w:r w:rsidR="00A84828" w:rsidRPr="00D25C3E">
        <w:t>Părțile</w:t>
      </w:r>
      <w:r w:rsidRPr="00D25C3E">
        <w:t xml:space="preserve"> pot conveni ca plata s</w:t>
      </w:r>
      <w:r w:rsidR="00A84828">
        <w:t>ă</w:t>
      </w:r>
      <w:r w:rsidRPr="00D25C3E">
        <w:t xml:space="preserve"> se </w:t>
      </w:r>
      <w:r w:rsidR="00A84828" w:rsidRPr="00D25C3E">
        <w:t>facă</w:t>
      </w:r>
      <w:r w:rsidR="00A84828">
        <w:t xml:space="preserve"> î</w:t>
      </w:r>
      <w:r w:rsidRPr="00D25C3E">
        <w:t>ntr-o alt</w:t>
      </w:r>
      <w:r w:rsidR="00A84828">
        <w:t>ă</w:t>
      </w:r>
      <w:r w:rsidRPr="00D25C3E">
        <w:t xml:space="preserve"> modalitate stabili</w:t>
      </w:r>
      <w:r w:rsidR="00A84828">
        <w:t>tă</w:t>
      </w:r>
      <w:r w:rsidRPr="00D25C3E">
        <w:t xml:space="preserve"> de comun acord prin act </w:t>
      </w:r>
      <w:r w:rsidR="00A84828" w:rsidRPr="00D25C3E">
        <w:t>adițional</w:t>
      </w:r>
      <w:r w:rsidRPr="00D25C3E">
        <w:t xml:space="preserve"> </w:t>
      </w:r>
      <w:r w:rsidR="00A84828" w:rsidRPr="00D25C3E">
        <w:t>încheiat</w:t>
      </w:r>
      <w:r w:rsidR="00A84828">
        <w:t xml:space="preserve"> ș</w:t>
      </w:r>
      <w:r w:rsidRPr="00D25C3E">
        <w:t xml:space="preserve">i semnat de </w:t>
      </w:r>
      <w:r w:rsidR="00A84828" w:rsidRPr="00D25C3E">
        <w:t>părți</w:t>
      </w:r>
      <w:r w:rsidRPr="00D25C3E">
        <w:t>.</w:t>
      </w:r>
    </w:p>
    <w:p w14:paraId="4432B52B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(9)</w:t>
      </w:r>
      <w:r w:rsidRPr="00D25C3E">
        <w:tab/>
        <w:t xml:space="preserve">Prestatorul </w:t>
      </w:r>
      <w:r w:rsidR="00A84828" w:rsidRPr="00D25C3E">
        <w:t>își</w:t>
      </w:r>
      <w:r w:rsidR="00A84828">
        <w:t xml:space="preserve"> rezervă</w:t>
      </w:r>
      <w:r w:rsidRPr="00D25C3E">
        <w:t xml:space="preserve"> dreptul de a nu </w:t>
      </w:r>
      <w:r w:rsidR="00A84828" w:rsidRPr="00D25C3E">
        <w:t>începe</w:t>
      </w:r>
      <w:r w:rsidRPr="00D25C3E">
        <w:t xml:space="preserve"> efectuarea serviciilor la care s-a oblig</w:t>
      </w:r>
      <w:r w:rsidR="00A84828">
        <w:t>at prin prezentul contract, dacă</w:t>
      </w:r>
      <w:r w:rsidRPr="00D25C3E">
        <w:t xml:space="preserve"> nu i-a fost achitat </w:t>
      </w:r>
      <w:r w:rsidR="00A84828" w:rsidRPr="00D25C3E">
        <w:t>prețul</w:t>
      </w:r>
      <w:r w:rsidRPr="00D25C3E">
        <w:t xml:space="preserve">, atunci </w:t>
      </w:r>
      <w:r w:rsidR="00A84828" w:rsidRPr="00D25C3E">
        <w:t>când</w:t>
      </w:r>
      <w:r w:rsidRPr="00D25C3E">
        <w:t xml:space="preserve"> acesta trebuie achitat lunar sau trimestrial, </w:t>
      </w:r>
      <w:r w:rsidR="00A84828" w:rsidRPr="00D25C3E">
        <w:t>neputând</w:t>
      </w:r>
      <w:r w:rsidR="00A84828">
        <w:t xml:space="preserve"> fi obligat î</w:t>
      </w:r>
      <w:r w:rsidRPr="00D25C3E">
        <w:t xml:space="preserve">n acest sens la plata </w:t>
      </w:r>
      <w:r w:rsidR="00A84828" w:rsidRPr="00D25C3E">
        <w:t>penalităților</w:t>
      </w:r>
      <w:r w:rsidRPr="00D25C3E">
        <w:t xml:space="preserve"> pentru </w:t>
      </w:r>
      <w:r w:rsidR="00A84828" w:rsidRPr="00D25C3E">
        <w:t>depășirea</w:t>
      </w:r>
      <w:r w:rsidRPr="00D25C3E">
        <w:t xml:space="preserve"> termenului de predare.</w:t>
      </w:r>
    </w:p>
    <w:p w14:paraId="685D14C6" w14:textId="77777777" w:rsidR="002A2B76" w:rsidRPr="00D25C3E" w:rsidRDefault="002A2B76" w:rsidP="002A2B76">
      <w:pPr>
        <w:pStyle w:val="StilTitlu2Centrat"/>
        <w:rPr>
          <w:lang w:val="ro-RO"/>
        </w:rPr>
      </w:pPr>
      <w:r w:rsidRPr="00D25C3E">
        <w:rPr>
          <w:lang w:val="ro-RO"/>
        </w:rPr>
        <w:t xml:space="preserve">Art.5  Bugetul de resurse umane. Bugetul de cheltuieli. </w:t>
      </w:r>
      <w:r w:rsidR="00A84828" w:rsidRPr="00D25C3E">
        <w:rPr>
          <w:lang w:val="ro-RO"/>
        </w:rPr>
        <w:t>Cheltuieli</w:t>
      </w:r>
      <w:r w:rsidRPr="00D25C3E">
        <w:rPr>
          <w:lang w:val="ro-RO"/>
        </w:rPr>
        <w:t xml:space="preserve"> rambursabile</w:t>
      </w:r>
    </w:p>
    <w:p w14:paraId="55F2EE2F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(1)</w:t>
      </w:r>
      <w:r w:rsidRPr="00D25C3E">
        <w:tab/>
      </w:r>
      <w:r w:rsidR="00A84828">
        <w:t>Pe baza proiectelor și altor documente realizate î</w:t>
      </w:r>
      <w:r w:rsidRPr="00D25C3E">
        <w:t xml:space="preserve">n vederea </w:t>
      </w:r>
      <w:r w:rsidR="00A84828" w:rsidRPr="00D25C3E">
        <w:t>identificării</w:t>
      </w:r>
      <w:r w:rsidRPr="00D25C3E">
        <w:t xml:space="preserve"> </w:t>
      </w:r>
      <w:r w:rsidR="00A84828" w:rsidRPr="00D25C3E">
        <w:t>necesitaților</w:t>
      </w:r>
      <w:r w:rsidRPr="00D25C3E">
        <w:t xml:space="preserve"> de personal, a </w:t>
      </w:r>
      <w:r w:rsidR="00A84828" w:rsidRPr="00D25C3E">
        <w:t>organizării</w:t>
      </w:r>
      <w:r w:rsidRPr="00D25C3E">
        <w:t xml:space="preserve"> departamentelor </w:t>
      </w:r>
      <w:r w:rsidR="00A84828" w:rsidRPr="00D25C3E">
        <w:t>organizației</w:t>
      </w:r>
      <w:r w:rsidRPr="00D25C3E">
        <w:t>, organigramei posturilor, recrutarea selectarea si</w:t>
      </w:r>
      <w:r w:rsidR="00A84828">
        <w:t xml:space="preserve"> angajarea de personal, precum ș</w:t>
      </w:r>
      <w:r w:rsidRPr="00D25C3E">
        <w:t xml:space="preserve">i </w:t>
      </w:r>
      <w:r w:rsidR="00A84828" w:rsidRPr="00D25C3E">
        <w:t>ținând</w:t>
      </w:r>
      <w:r w:rsidRPr="00D25C3E">
        <w:t xml:space="preserve"> cont de orice alte aspecte cu privire la organizarea resurselor umane ale Beneficiarului, Prestatorul va </w:t>
      </w:r>
      <w:r w:rsidR="001D1F86" w:rsidRPr="00D25C3E">
        <w:t>întocmi</w:t>
      </w:r>
      <w:r w:rsidRPr="00D25C3E">
        <w:t xml:space="preserve"> bugetul de resurse umane </w:t>
      </w:r>
      <w:r w:rsidR="001D1F86">
        <w:t>ș</w:t>
      </w:r>
      <w:r w:rsidRPr="00D25C3E">
        <w:t>i bugetul de cheltuieli ce le va prezenta spre aprobare Beneficiarului.</w:t>
      </w:r>
    </w:p>
    <w:p w14:paraId="63A85D62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(2)</w:t>
      </w:r>
      <w:r w:rsidRPr="00D25C3E">
        <w:rPr>
          <w:b/>
        </w:rPr>
        <w:tab/>
        <w:t xml:space="preserve">Bugetul de resurse umane </w:t>
      </w:r>
      <w:r w:rsidR="001D1F86" w:rsidRPr="00D25C3E">
        <w:t>reprezintă</w:t>
      </w:r>
      <w:r w:rsidRPr="00D25C3E">
        <w:t xml:space="preserve"> suma de ban</w:t>
      </w:r>
      <w:r w:rsidR="001D1F86">
        <w:t>i pe care Prestatorul trebuie să</w:t>
      </w:r>
      <w:r w:rsidRPr="00D25C3E">
        <w:t xml:space="preserve"> o aloce lunar/trimestrial/anual departamentului de resurse umane din cadrul </w:t>
      </w:r>
      <w:r w:rsidR="001D1F86" w:rsidRPr="00D25C3E">
        <w:t>organizației</w:t>
      </w:r>
      <w:r w:rsidR="001D1F86">
        <w:t xml:space="preserve"> î</w:t>
      </w:r>
      <w:r w:rsidRPr="00D25C3E">
        <w:t xml:space="preserve">n vederea atingerii obiectivelor de resurse umane pe baza </w:t>
      </w:r>
      <w:r w:rsidR="001D1F86" w:rsidRPr="00D25C3E">
        <w:t>planificărilor</w:t>
      </w:r>
      <w:r w:rsidRPr="00D25C3E">
        <w:t xml:space="preserve"> de personal</w:t>
      </w:r>
      <w:r w:rsidR="001D1F86">
        <w:t xml:space="preserve"> realizate de Prestator precum și î</w:t>
      </w:r>
      <w:r w:rsidRPr="00D25C3E">
        <w:t xml:space="preserve">n vederea </w:t>
      </w:r>
      <w:r w:rsidR="001D1F86" w:rsidRPr="00D25C3E">
        <w:t>menținerii</w:t>
      </w:r>
      <w:r w:rsidRPr="00D25C3E">
        <w:t xml:space="preserve"> sau </w:t>
      </w:r>
      <w:r w:rsidR="001D1F86" w:rsidRPr="00D25C3E">
        <w:t>dinamizării</w:t>
      </w:r>
      <w:r w:rsidRPr="00D25C3E">
        <w:t xml:space="preserve"> </w:t>
      </w:r>
      <w:r w:rsidR="001D1F86" w:rsidRPr="00D25C3E">
        <w:t>organizării</w:t>
      </w:r>
      <w:r w:rsidRPr="00D25C3E">
        <w:t xml:space="preserve"> de resurse umane.</w:t>
      </w:r>
    </w:p>
    <w:p w14:paraId="4D137069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(3)</w:t>
      </w:r>
      <w:r w:rsidRPr="00D25C3E">
        <w:rPr>
          <w:b/>
        </w:rPr>
        <w:tab/>
        <w:t xml:space="preserve">Bugetul de cheltuieli </w:t>
      </w:r>
      <w:r w:rsidR="001D1F86" w:rsidRPr="00D25C3E">
        <w:t>reprezintă</w:t>
      </w:r>
      <w:r w:rsidR="001D1F86">
        <w:t xml:space="preserve"> bugetul necesar Prestatorului î</w:t>
      </w:r>
      <w:r w:rsidRPr="00D25C3E">
        <w:t xml:space="preserve">n vederea ducerii la </w:t>
      </w:r>
      <w:r w:rsidR="001D1F86" w:rsidRPr="00D25C3E">
        <w:t>îndeplinire</w:t>
      </w:r>
      <w:r w:rsidRPr="00D25C3E">
        <w:t xml:space="preserve"> a serviciilor la care s-a o</w:t>
      </w:r>
      <w:r w:rsidR="001D1F86">
        <w:t>bligat prin prezentul contract și pe care Beneficiarul î</w:t>
      </w:r>
      <w:r w:rsidRPr="00D25C3E">
        <w:t xml:space="preserve">l va pune la </w:t>
      </w:r>
      <w:r w:rsidR="001D1F86" w:rsidRPr="00D25C3E">
        <w:t>dispoziția</w:t>
      </w:r>
      <w:r w:rsidRPr="00D25C3E">
        <w:t xml:space="preserve"> Prestatorului astfel:</w:t>
      </w:r>
    </w:p>
    <w:p w14:paraId="7DCC56FD" w14:textId="77777777" w:rsidR="002A2B76" w:rsidRPr="00D25C3E" w:rsidRDefault="001D1F86" w:rsidP="002A2B76">
      <w:pPr>
        <w:numPr>
          <w:ilvl w:val="0"/>
          <w:numId w:val="9"/>
        </w:numPr>
        <w:spacing w:before="40"/>
        <w:ind w:left="1060" w:hanging="357"/>
      </w:pPr>
      <w:r>
        <w:t>î</w:t>
      </w:r>
      <w:r w:rsidR="002A2B76" w:rsidRPr="00D25C3E">
        <w:t xml:space="preserve">ntr-un cont bancar cu acces direct de </w:t>
      </w:r>
      <w:r w:rsidRPr="00D25C3E">
        <w:t>către</w:t>
      </w:r>
      <w:r w:rsidR="002A2B76" w:rsidRPr="00D25C3E">
        <w:t xml:space="preserve"> Prestator, </w:t>
      </w:r>
      <w:r w:rsidRPr="00D25C3E">
        <w:t>urmând</w:t>
      </w:r>
      <w:r>
        <w:t xml:space="preserve"> ca ulterior Prestatorul să</w:t>
      </w:r>
      <w:r w:rsidR="002A2B76" w:rsidRPr="00D25C3E">
        <w:t xml:space="preserve"> prezinte Beneficiarului lista </w:t>
      </w:r>
      <w:r w:rsidRPr="00D25C3E">
        <w:t>însoțita</w:t>
      </w:r>
      <w:r w:rsidR="002A2B76" w:rsidRPr="00D25C3E">
        <w:t xml:space="preserve"> de documente justificative cu privire la cheltuielile efectuate;</w:t>
      </w:r>
    </w:p>
    <w:p w14:paraId="233228DD" w14:textId="77777777" w:rsidR="002A2B76" w:rsidRPr="00D25C3E" w:rsidRDefault="002A2B76" w:rsidP="002A2B76">
      <w:pPr>
        <w:numPr>
          <w:ilvl w:val="0"/>
          <w:numId w:val="9"/>
        </w:numPr>
        <w:spacing w:before="40"/>
        <w:ind w:left="1060" w:hanging="357"/>
      </w:pPr>
      <w:r w:rsidRPr="00D25C3E">
        <w:t xml:space="preserve">vor fi efectuate de Beneficiar la fiecare moment al </w:t>
      </w:r>
      <w:r w:rsidR="001D1F86" w:rsidRPr="00D25C3E">
        <w:t>solicitării</w:t>
      </w:r>
      <w:r w:rsidRPr="00D25C3E">
        <w:t xml:space="preserve"> lor de </w:t>
      </w:r>
      <w:r w:rsidR="001D1F86" w:rsidRPr="00D25C3E">
        <w:t>către</w:t>
      </w:r>
      <w:r w:rsidRPr="00D25C3E">
        <w:t xml:space="preserve"> Prestator, pe baza de document justificativ;</w:t>
      </w:r>
    </w:p>
    <w:p w14:paraId="565670FD" w14:textId="77777777" w:rsidR="002A2B76" w:rsidRPr="00D25C3E" w:rsidRDefault="002A2B76" w:rsidP="002A2B76">
      <w:pPr>
        <w:numPr>
          <w:ilvl w:val="0"/>
          <w:numId w:val="9"/>
        </w:numPr>
        <w:spacing w:before="40"/>
        <w:ind w:left="1060" w:hanging="357"/>
      </w:pPr>
      <w:r w:rsidRPr="00D25C3E">
        <w:t xml:space="preserve">vor fi efectuate de Prestator, </w:t>
      </w:r>
      <w:r w:rsidR="001D1F86" w:rsidRPr="00D25C3E">
        <w:t>urmând</w:t>
      </w:r>
      <w:r w:rsidRPr="00D25C3E">
        <w:t xml:space="preserve"> ca Beneficiarul s</w:t>
      </w:r>
      <w:r w:rsidR="001D1F86">
        <w:t>ă</w:t>
      </w:r>
      <w:r w:rsidRPr="00D25C3E">
        <w:t xml:space="preserve"> le deconteze la momentul </w:t>
      </w:r>
      <w:r w:rsidR="001D1F86" w:rsidRPr="00D25C3E">
        <w:t>prezentării</w:t>
      </w:r>
      <w:r w:rsidRPr="00D25C3E">
        <w:t xml:space="preserve"> listei </w:t>
      </w:r>
      <w:r w:rsidR="001D1F86" w:rsidRPr="00D25C3E">
        <w:t>însoțite</w:t>
      </w:r>
      <w:r w:rsidR="001D1F86">
        <w:t xml:space="preserve"> de documente justificative. Î</w:t>
      </w:r>
      <w:r w:rsidRPr="00D25C3E">
        <w:t xml:space="preserve">n acest sens Prestatorul va solicita Beneficiarului plata </w:t>
      </w:r>
      <w:r w:rsidRPr="00D25C3E">
        <w:rPr>
          <w:b/>
        </w:rPr>
        <w:t>cheltuielilor rambursabile.</w:t>
      </w:r>
      <w:r w:rsidRPr="00D25C3E">
        <w:t xml:space="preserve"> Aceste cheltuieli vor fi rambursate la data </w:t>
      </w:r>
      <w:r w:rsidR="001D1F86" w:rsidRPr="00D25C3E">
        <w:t>prezentării</w:t>
      </w:r>
      <w:r w:rsidRPr="00D25C3E">
        <w:t xml:space="preserve"> listei </w:t>
      </w:r>
      <w:r w:rsidR="001D1F86" w:rsidRPr="00D25C3E">
        <w:t>însoțitoare</w:t>
      </w:r>
      <w:r w:rsidRPr="00D25C3E">
        <w:t xml:space="preserve">, a </w:t>
      </w:r>
      <w:r w:rsidR="001D1F86" w:rsidRPr="00D25C3E">
        <w:t>chitanței</w:t>
      </w:r>
      <w:r w:rsidRPr="00D25C3E">
        <w:t xml:space="preserve"> sau a facturii </w:t>
      </w:r>
      <w:r w:rsidR="001D1F86" w:rsidRPr="00D25C3E">
        <w:t>descărcătoare</w:t>
      </w:r>
      <w:r w:rsidRPr="00D25C3E">
        <w:t xml:space="preserve">. Data </w:t>
      </w:r>
      <w:r w:rsidR="001D1F86" w:rsidRPr="00D25C3E">
        <w:t>prezentării</w:t>
      </w:r>
      <w:r w:rsidRPr="00D25C3E">
        <w:t xml:space="preserve"> listei </w:t>
      </w:r>
      <w:r w:rsidR="001D1F86" w:rsidRPr="00D25C3E">
        <w:t>însoțitoare</w:t>
      </w:r>
      <w:r w:rsidRPr="00D25C3E">
        <w:t xml:space="preserve">, </w:t>
      </w:r>
      <w:r w:rsidR="001D1F86" w:rsidRPr="00D25C3E">
        <w:t>chitanței</w:t>
      </w:r>
      <w:r w:rsidRPr="00D25C3E">
        <w:t xml:space="preserve"> sau a facturii </w:t>
      </w:r>
      <w:r w:rsidR="001D1F86" w:rsidRPr="00D25C3E">
        <w:t>descărcătoare</w:t>
      </w:r>
      <w:r w:rsidR="001D1F86">
        <w:t xml:space="preserve"> va fi stabilită de comun acord î</w:t>
      </w:r>
      <w:r w:rsidRPr="00D25C3E">
        <w:t xml:space="preserve">ntre </w:t>
      </w:r>
      <w:r w:rsidR="001D1F86" w:rsidRPr="00D25C3E">
        <w:lastRenderedPageBreak/>
        <w:t>părți</w:t>
      </w:r>
      <w:r w:rsidRPr="00D25C3E">
        <w:t xml:space="preserve">, dar nu mai </w:t>
      </w:r>
      <w:r w:rsidR="001D1F86" w:rsidRPr="00D25C3E">
        <w:t>târziu</w:t>
      </w:r>
      <w:r w:rsidRPr="00D25C3E">
        <w:t xml:space="preserve"> de data </w:t>
      </w:r>
      <w:r w:rsidR="001D1F86" w:rsidRPr="00D25C3E">
        <w:t>finalizării</w:t>
      </w:r>
      <w:r w:rsidRPr="00D25C3E">
        <w:t xml:space="preserve"> prezentului </w:t>
      </w:r>
      <w:r w:rsidR="001D1F86" w:rsidRPr="00D25C3E">
        <w:t>contract. Cheltuielile</w:t>
      </w:r>
      <w:r w:rsidRPr="00D25C3E">
        <w:t xml:space="preserve"> rambursabile includ: factura telefon, participare la cursuri, moduri de evaluare specifice postului, apelarea la </w:t>
      </w:r>
      <w:r w:rsidR="001D1F86" w:rsidRPr="00D25C3E">
        <w:t>specialiști</w:t>
      </w:r>
      <w:r w:rsidRPr="00D25C3E">
        <w:t xml:space="preserve"> sau </w:t>
      </w:r>
      <w:r w:rsidR="001D1F86" w:rsidRPr="00D25C3E">
        <w:t>experți</w:t>
      </w:r>
      <w:r w:rsidR="001D1F86">
        <w:t xml:space="preserve"> într-un anumit domeniu etc., și vor fi detaliate î</w:t>
      </w:r>
      <w:r w:rsidRPr="00D25C3E">
        <w:t xml:space="preserve">n raportul </w:t>
      </w:r>
      <w:r w:rsidR="001D1F86" w:rsidRPr="00D25C3E">
        <w:t>întocmit</w:t>
      </w:r>
      <w:r w:rsidRPr="00D25C3E">
        <w:t xml:space="preserve"> de Prestator;</w:t>
      </w:r>
    </w:p>
    <w:p w14:paraId="4D39776C" w14:textId="77777777" w:rsidR="002A2B76" w:rsidRPr="00D25C3E" w:rsidRDefault="002A2B76" w:rsidP="002A2B76">
      <w:pPr>
        <w:numPr>
          <w:ilvl w:val="0"/>
          <w:numId w:val="9"/>
        </w:numPr>
        <w:spacing w:before="40"/>
        <w:ind w:left="1060" w:hanging="357"/>
      </w:pPr>
      <w:r w:rsidRPr="00D25C3E">
        <w:t>altfel:__________________________________________________________________</w:t>
      </w:r>
    </w:p>
    <w:p w14:paraId="30A73816" w14:textId="77777777" w:rsidR="002A2B76" w:rsidRPr="00D25C3E" w:rsidRDefault="002A2B76" w:rsidP="002A2B76">
      <w:pPr>
        <w:pStyle w:val="BodyText"/>
        <w:ind w:left="708" w:hanging="708"/>
        <w:jc w:val="both"/>
        <w:rPr>
          <w:lang w:val="ro-RO"/>
        </w:rPr>
      </w:pPr>
      <w:r w:rsidRPr="00D25C3E">
        <w:rPr>
          <w:b/>
          <w:lang w:val="ro-RO"/>
        </w:rPr>
        <w:t>(4)</w:t>
      </w:r>
      <w:r w:rsidRPr="00D25C3E">
        <w:rPr>
          <w:b/>
          <w:lang w:val="ro-RO"/>
        </w:rPr>
        <w:tab/>
      </w:r>
      <w:r w:rsidRPr="00D25C3E">
        <w:rPr>
          <w:lang w:val="ro-RO"/>
        </w:rPr>
        <w:t xml:space="preserve">Neplata la termen a cheltuielilor rambursabile are drept </w:t>
      </w:r>
      <w:r w:rsidR="001D1F86" w:rsidRPr="00D25C3E">
        <w:rPr>
          <w:lang w:val="ro-RO"/>
        </w:rPr>
        <w:t>consecința</w:t>
      </w:r>
      <w:r w:rsidRPr="00D25C3E">
        <w:rPr>
          <w:lang w:val="ro-RO"/>
        </w:rPr>
        <w:t xml:space="preserve"> suspendarea </w:t>
      </w:r>
      <w:r w:rsidR="001D1F86" w:rsidRPr="00D25C3E">
        <w:rPr>
          <w:lang w:val="ro-RO"/>
        </w:rPr>
        <w:t>continuării</w:t>
      </w:r>
      <w:r w:rsidRPr="00D25C3E">
        <w:rPr>
          <w:lang w:val="ro-RO"/>
        </w:rPr>
        <w:t xml:space="preserve"> serviciilor de </w:t>
      </w:r>
      <w:r w:rsidR="001D1F86" w:rsidRPr="00D25C3E">
        <w:rPr>
          <w:lang w:val="ro-RO"/>
        </w:rPr>
        <w:t>către</w:t>
      </w:r>
      <w:r w:rsidR="001D1F86">
        <w:rPr>
          <w:lang w:val="ro-RO"/>
        </w:rPr>
        <w:t xml:space="preserve"> Prestator, pâ</w:t>
      </w:r>
      <w:r w:rsidRPr="00D25C3E">
        <w:rPr>
          <w:lang w:val="ro-RO"/>
        </w:rPr>
        <w:t>n</w:t>
      </w:r>
      <w:r w:rsidR="001D1F86">
        <w:rPr>
          <w:lang w:val="ro-RO"/>
        </w:rPr>
        <w:t>ă</w:t>
      </w:r>
      <w:r w:rsidRPr="00D25C3E">
        <w:rPr>
          <w:lang w:val="ro-RO"/>
        </w:rPr>
        <w:t xml:space="preserve"> la achitarea lor de </w:t>
      </w:r>
      <w:r w:rsidR="001D1F86" w:rsidRPr="00D25C3E">
        <w:rPr>
          <w:lang w:val="ro-RO"/>
        </w:rPr>
        <w:t>către</w:t>
      </w:r>
      <w:r w:rsidRPr="00D25C3E">
        <w:rPr>
          <w:lang w:val="ro-RO"/>
        </w:rPr>
        <w:t xml:space="preserve"> Beneficiar. Prestatorul nu </w:t>
      </w:r>
      <w:r w:rsidR="001D1F86" w:rsidRPr="00D25C3E">
        <w:rPr>
          <w:lang w:val="ro-RO"/>
        </w:rPr>
        <w:t>răspunde</w:t>
      </w:r>
      <w:r w:rsidRPr="00D25C3E">
        <w:rPr>
          <w:lang w:val="ro-RO"/>
        </w:rPr>
        <w:t xml:space="preserve"> de </w:t>
      </w:r>
      <w:r w:rsidR="001D1F86" w:rsidRPr="00D25C3E">
        <w:rPr>
          <w:lang w:val="ro-RO"/>
        </w:rPr>
        <w:t>întârzierea</w:t>
      </w:r>
      <w:r w:rsidRPr="00D25C3E">
        <w:rPr>
          <w:lang w:val="ro-RO"/>
        </w:rPr>
        <w:t xml:space="preserve"> </w:t>
      </w:r>
      <w:r w:rsidR="001D1F86" w:rsidRPr="00D25C3E">
        <w:rPr>
          <w:lang w:val="ro-RO"/>
        </w:rPr>
        <w:t>realizării</w:t>
      </w:r>
      <w:r w:rsidRPr="00D25C3E">
        <w:rPr>
          <w:lang w:val="ro-RO"/>
        </w:rPr>
        <w:t xml:space="preserve"> serviciilor, d</w:t>
      </w:r>
      <w:r w:rsidR="001D1F86">
        <w:rPr>
          <w:lang w:val="ro-RO"/>
        </w:rPr>
        <w:t>acă</w:t>
      </w:r>
      <w:r w:rsidRPr="00D25C3E">
        <w:rPr>
          <w:lang w:val="ro-RO"/>
        </w:rPr>
        <w:t xml:space="preserve"> </w:t>
      </w:r>
      <w:r w:rsidR="001D1F86" w:rsidRPr="00D25C3E">
        <w:rPr>
          <w:lang w:val="ro-RO"/>
        </w:rPr>
        <w:t>întârzierea</w:t>
      </w:r>
      <w:r w:rsidRPr="00D25C3E">
        <w:rPr>
          <w:lang w:val="ro-RO"/>
        </w:rPr>
        <w:t xml:space="preserve"> s-a datorat </w:t>
      </w:r>
      <w:r w:rsidR="001D1F86" w:rsidRPr="00D25C3E">
        <w:rPr>
          <w:lang w:val="ro-RO"/>
        </w:rPr>
        <w:t>suspendării</w:t>
      </w:r>
      <w:r w:rsidR="001D1F86">
        <w:rPr>
          <w:lang w:val="ro-RO"/>
        </w:rPr>
        <w:t xml:space="preserve"> acestora pe motiv de neplată</w:t>
      </w:r>
      <w:r w:rsidRPr="00D25C3E">
        <w:rPr>
          <w:lang w:val="ro-RO"/>
        </w:rPr>
        <w:t xml:space="preserve"> a </w:t>
      </w:r>
      <w:r w:rsidR="001D1F86" w:rsidRPr="00D25C3E">
        <w:rPr>
          <w:lang w:val="ro-RO"/>
        </w:rPr>
        <w:t>cheltuielilor</w:t>
      </w:r>
      <w:r w:rsidRPr="00D25C3E">
        <w:rPr>
          <w:lang w:val="ro-RO"/>
        </w:rPr>
        <w:t xml:space="preserve"> rambursabile datorate de Beneficiar. </w:t>
      </w:r>
    </w:p>
    <w:p w14:paraId="1A1F7345" w14:textId="77777777" w:rsidR="002A2B76" w:rsidRPr="00D25C3E" w:rsidRDefault="002A2B76" w:rsidP="002A2B76">
      <w:pPr>
        <w:pStyle w:val="BodyText"/>
        <w:ind w:left="708" w:hanging="708"/>
        <w:jc w:val="both"/>
        <w:rPr>
          <w:lang w:val="ro-RO"/>
        </w:rPr>
      </w:pPr>
      <w:r w:rsidRPr="00D25C3E">
        <w:rPr>
          <w:b/>
          <w:lang w:val="ro-RO"/>
        </w:rPr>
        <w:t>(5)</w:t>
      </w:r>
      <w:r w:rsidRPr="00D25C3E">
        <w:rPr>
          <w:lang w:val="ro-RO"/>
        </w:rPr>
        <w:tab/>
        <w:t>Prestatorul va prezenta Beneficiarului nec</w:t>
      </w:r>
      <w:r w:rsidR="001D1F86">
        <w:rPr>
          <w:lang w:val="ro-RO"/>
        </w:rPr>
        <w:t>esarul bugetului de cheltuieli î</w:t>
      </w:r>
      <w:r w:rsidRPr="00D25C3E">
        <w:rPr>
          <w:lang w:val="ro-RO"/>
        </w:rPr>
        <w:t xml:space="preserve">n termen de _________de la </w:t>
      </w:r>
      <w:r w:rsidR="001D1F86" w:rsidRPr="00D25C3E">
        <w:rPr>
          <w:lang w:val="ro-RO"/>
        </w:rPr>
        <w:t>încheierea</w:t>
      </w:r>
      <w:r w:rsidRPr="00D25C3E">
        <w:rPr>
          <w:lang w:val="ro-RO"/>
        </w:rPr>
        <w:t xml:space="preserve"> prezentului cont</w:t>
      </w:r>
      <w:r w:rsidR="001D1F86">
        <w:rPr>
          <w:lang w:val="ro-RO"/>
        </w:rPr>
        <w:t>ract ș</w:t>
      </w:r>
      <w:r w:rsidRPr="00D25C3E">
        <w:rPr>
          <w:lang w:val="ro-RO"/>
        </w:rPr>
        <w:t>i necesarul bugetului de resurse um</w:t>
      </w:r>
      <w:r w:rsidR="001D1F86">
        <w:rPr>
          <w:lang w:val="ro-RO"/>
        </w:rPr>
        <w:t>ane la finalizarea serviciilor ș</w:t>
      </w:r>
      <w:r w:rsidRPr="00D25C3E">
        <w:rPr>
          <w:lang w:val="ro-RO"/>
        </w:rPr>
        <w:t xml:space="preserve">i </w:t>
      </w:r>
      <w:r w:rsidR="001D1F86" w:rsidRPr="00D25C3E">
        <w:rPr>
          <w:lang w:val="ro-RO"/>
        </w:rPr>
        <w:t>întocmirea</w:t>
      </w:r>
      <w:r w:rsidRPr="00D25C3E">
        <w:rPr>
          <w:lang w:val="ro-RO"/>
        </w:rPr>
        <w:t xml:space="preserve"> rapoartelor. Prestatorul nu </w:t>
      </w:r>
      <w:r w:rsidR="001D1F86" w:rsidRPr="00D25C3E">
        <w:rPr>
          <w:lang w:val="ro-RO"/>
        </w:rPr>
        <w:t>răspunde</w:t>
      </w:r>
      <w:r w:rsidRPr="00D25C3E">
        <w:rPr>
          <w:lang w:val="ro-RO"/>
        </w:rPr>
        <w:t xml:space="preserve"> de organizarea ineficient</w:t>
      </w:r>
      <w:r w:rsidR="001D1F86">
        <w:rPr>
          <w:lang w:val="ro-RO"/>
        </w:rPr>
        <w:t>ă</w:t>
      </w:r>
      <w:r w:rsidRPr="00D25C3E">
        <w:rPr>
          <w:lang w:val="ro-RO"/>
        </w:rPr>
        <w:t xml:space="preserve"> a resurselor umane la Beneficiar dac</w:t>
      </w:r>
      <w:r w:rsidR="001D1F86">
        <w:rPr>
          <w:lang w:val="ro-RO"/>
        </w:rPr>
        <w:t>ă</w:t>
      </w:r>
      <w:r w:rsidRPr="00D25C3E">
        <w:rPr>
          <w:lang w:val="ro-RO"/>
        </w:rPr>
        <w:t xml:space="preserve"> aceasta se </w:t>
      </w:r>
      <w:r w:rsidR="001D1F86" w:rsidRPr="00D25C3E">
        <w:rPr>
          <w:lang w:val="ro-RO"/>
        </w:rPr>
        <w:t>datorează</w:t>
      </w:r>
      <w:r w:rsidRPr="00D25C3E">
        <w:rPr>
          <w:lang w:val="ro-RO"/>
        </w:rPr>
        <w:t xml:space="preserve"> exclusiv </w:t>
      </w:r>
      <w:r w:rsidR="001D1F86" w:rsidRPr="00D25C3E">
        <w:rPr>
          <w:lang w:val="ro-RO"/>
        </w:rPr>
        <w:t>nerespectării</w:t>
      </w:r>
      <w:r w:rsidRPr="00D25C3E">
        <w:rPr>
          <w:lang w:val="ro-RO"/>
        </w:rPr>
        <w:t xml:space="preserve"> de </w:t>
      </w:r>
      <w:r w:rsidR="001D1F86" w:rsidRPr="00D25C3E">
        <w:rPr>
          <w:lang w:val="ro-RO"/>
        </w:rPr>
        <w:t>către</w:t>
      </w:r>
      <w:r w:rsidRPr="00D25C3E">
        <w:rPr>
          <w:lang w:val="ro-RO"/>
        </w:rPr>
        <w:t xml:space="preserve"> Beneficiar a bugetului de resurse umane indicat de Prestator.</w:t>
      </w:r>
    </w:p>
    <w:p w14:paraId="4395D849" w14:textId="77777777" w:rsidR="002A2B76" w:rsidRPr="00D25C3E" w:rsidRDefault="002A2B76" w:rsidP="002A2B76">
      <w:pPr>
        <w:pStyle w:val="Heading2"/>
      </w:pPr>
      <w:r w:rsidRPr="00D25C3E">
        <w:t xml:space="preserve">Art.6 </w:t>
      </w:r>
      <w:r w:rsidR="001D1F86" w:rsidRPr="00D25C3E">
        <w:t>Penalități</w:t>
      </w:r>
      <w:r w:rsidRPr="00D25C3E">
        <w:t xml:space="preserve"> de </w:t>
      </w:r>
      <w:r w:rsidR="001D1F86" w:rsidRPr="00D25C3E">
        <w:t>întârziere</w:t>
      </w:r>
    </w:p>
    <w:p w14:paraId="66974787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(1)</w:t>
      </w:r>
      <w:r w:rsidRPr="00D25C3E">
        <w:tab/>
        <w:t xml:space="preserve">Pentru neplata la termen a </w:t>
      </w:r>
      <w:r w:rsidR="001D1F86" w:rsidRPr="00D25C3E">
        <w:t>prețului</w:t>
      </w:r>
      <w:r w:rsidRPr="00D25C3E">
        <w:t xml:space="preserve"> datorat de Beneficiar Prestatorului, se percep </w:t>
      </w:r>
      <w:r w:rsidR="001D1F86" w:rsidRPr="00D25C3E">
        <w:t>penalități</w:t>
      </w:r>
      <w:r w:rsidRPr="00D25C3E">
        <w:t xml:space="preserve"> de </w:t>
      </w:r>
      <w:r w:rsidR="001D1F86" w:rsidRPr="00D25C3E">
        <w:t>întârziere</w:t>
      </w:r>
      <w:r w:rsidR="001D1F86">
        <w:t xml:space="preserve"> de _______% din suma datorată</w:t>
      </w:r>
      <w:r w:rsidRPr="00D25C3E">
        <w:t xml:space="preserve">, pentru fiecare zi de </w:t>
      </w:r>
      <w:r w:rsidR="001D1F86" w:rsidRPr="00D25C3E">
        <w:t>întârziere</w:t>
      </w:r>
      <w:r w:rsidRPr="00D25C3E">
        <w:t xml:space="preserve">, socotite </w:t>
      </w:r>
      <w:r w:rsidR="001D1F86" w:rsidRPr="00D25C3E">
        <w:t>după</w:t>
      </w:r>
      <w:r w:rsidRPr="00D25C3E">
        <w:t xml:space="preserve"> trecerea unui nr. de ________zile, de la data </w:t>
      </w:r>
      <w:r w:rsidR="001D1F86" w:rsidRPr="00D25C3E">
        <w:t>când</w:t>
      </w:r>
      <w:r w:rsidRPr="00D25C3E">
        <w:t xml:space="preserve"> plata a devenit exigibil</w:t>
      </w:r>
      <w:r w:rsidR="001D1F86">
        <w:t>ă</w:t>
      </w:r>
      <w:r w:rsidRPr="00D25C3E">
        <w:t xml:space="preserve">. </w:t>
      </w:r>
    </w:p>
    <w:p w14:paraId="549FEC2B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(2)</w:t>
      </w:r>
      <w:r w:rsidRPr="00D25C3E">
        <w:rPr>
          <w:b/>
        </w:rPr>
        <w:tab/>
      </w:r>
      <w:r w:rsidR="001D1F86">
        <w:t>În cazul î</w:t>
      </w:r>
      <w:r w:rsidRPr="00D25C3E">
        <w:t xml:space="preserve">n care Prestatorul </w:t>
      </w:r>
      <w:r w:rsidR="001D1F86" w:rsidRPr="00D25C3E">
        <w:t>întârzie</w:t>
      </w:r>
      <w:r w:rsidRPr="00D25C3E">
        <w:t xml:space="preserve"> din culpa sa realizarea serviciilor </w:t>
      </w:r>
      <w:r w:rsidR="001D1F86">
        <w:t>și nu respectă</w:t>
      </w:r>
      <w:r w:rsidRPr="00D25C3E">
        <w:t xml:space="preserve"> termenele convenite, va suporta </w:t>
      </w:r>
      <w:r w:rsidR="001D1F86" w:rsidRPr="00D25C3E">
        <w:t>penalități</w:t>
      </w:r>
      <w:r w:rsidRPr="00D25C3E">
        <w:t xml:space="preserve"> de </w:t>
      </w:r>
      <w:r w:rsidR="001D1F86" w:rsidRPr="00D25C3E">
        <w:t>întârziere</w:t>
      </w:r>
      <w:r w:rsidRPr="00D25C3E">
        <w:t xml:space="preserve"> de _______% pe zi de </w:t>
      </w:r>
      <w:r w:rsidR="001D1F86" w:rsidRPr="00D25C3E">
        <w:t>întârziere</w:t>
      </w:r>
      <w:r w:rsidRPr="00D25C3E">
        <w:t xml:space="preserve">, calculate </w:t>
      </w:r>
      <w:r w:rsidR="001D1F86" w:rsidRPr="00D25C3E">
        <w:t>după</w:t>
      </w:r>
      <w:r w:rsidRPr="00D25C3E">
        <w:t xml:space="preserve"> trecerea unui </w:t>
      </w:r>
      <w:r w:rsidR="001D1F86" w:rsidRPr="00D25C3E">
        <w:t>număr</w:t>
      </w:r>
      <w:r w:rsidRPr="00D25C3E">
        <w:t xml:space="preserve"> de ________zile de la data scadentei, prin reducerea </w:t>
      </w:r>
      <w:r w:rsidR="001D1F86" w:rsidRPr="00D25C3E">
        <w:t>proporționala</w:t>
      </w:r>
      <w:r w:rsidRPr="00D25C3E">
        <w:t xml:space="preserve"> a </w:t>
      </w:r>
      <w:r w:rsidR="001D1F86" w:rsidRPr="00D25C3E">
        <w:t>prețului</w:t>
      </w:r>
      <w:r w:rsidRPr="00D25C3E">
        <w:t xml:space="preserve"> cuvenit. Prestatorul nu </w:t>
      </w:r>
      <w:r w:rsidR="001D1F86" w:rsidRPr="00D25C3E">
        <w:t>răspunde</w:t>
      </w:r>
      <w:r w:rsidRPr="00D25C3E">
        <w:t xml:space="preserve"> de </w:t>
      </w:r>
      <w:r w:rsidR="001D1F86" w:rsidRPr="00D25C3E">
        <w:t>întârzierea</w:t>
      </w:r>
      <w:r w:rsidR="001D1F86">
        <w:t xml:space="preserve"> î</w:t>
      </w:r>
      <w:r w:rsidRPr="00D25C3E">
        <w:t>n prestarea serviciilor dac</w:t>
      </w:r>
      <w:r w:rsidR="001D1F86">
        <w:t>ă</w:t>
      </w:r>
      <w:r w:rsidRPr="00D25C3E">
        <w:t xml:space="preserve"> aceasta se </w:t>
      </w:r>
      <w:r w:rsidR="001D1F86" w:rsidRPr="00D25C3E">
        <w:t>datorează</w:t>
      </w:r>
      <w:r w:rsidRPr="00D25C3E">
        <w:t xml:space="preserve"> exclusiv </w:t>
      </w:r>
      <w:r w:rsidR="001D1F86" w:rsidRPr="00D25C3E">
        <w:t>întârzierii</w:t>
      </w:r>
      <w:r w:rsidRPr="00D25C3E">
        <w:t xml:space="preserve"> punerii la </w:t>
      </w:r>
      <w:r w:rsidR="001D1F86" w:rsidRPr="00D25C3E">
        <w:t>dispoziția</w:t>
      </w:r>
      <w:r w:rsidRPr="00D25C3E">
        <w:t xml:space="preserve"> sa de </w:t>
      </w:r>
      <w:r w:rsidR="001D1F86" w:rsidRPr="00D25C3E">
        <w:t>către</w:t>
      </w:r>
      <w:r w:rsidRPr="00D25C3E">
        <w:t xml:space="preserve"> Beneficiar a </w:t>
      </w:r>
      <w:r w:rsidR="001D1F86" w:rsidRPr="00D25C3E">
        <w:t>informațiilor</w:t>
      </w:r>
      <w:r w:rsidRPr="00D25C3E">
        <w:t xml:space="preserve"> solicitate de </w:t>
      </w:r>
      <w:r w:rsidR="001D1F86" w:rsidRPr="00D25C3E">
        <w:t>către</w:t>
      </w:r>
      <w:r w:rsidRPr="00D25C3E">
        <w:t xml:space="preserve"> Prestator precum </w:t>
      </w:r>
      <w:r w:rsidR="001D1F86">
        <w:t>ș</w:t>
      </w:r>
      <w:r w:rsidRPr="00D25C3E">
        <w:t xml:space="preserve">i alte </w:t>
      </w:r>
      <w:r w:rsidR="001D1F86" w:rsidRPr="00D25C3E">
        <w:t>întârzieri</w:t>
      </w:r>
      <w:r w:rsidRPr="00D25C3E">
        <w:t xml:space="preserve"> ce se </w:t>
      </w:r>
      <w:r w:rsidR="001D1F86" w:rsidRPr="00D25C3E">
        <w:t>datorează</w:t>
      </w:r>
      <w:r w:rsidRPr="00D25C3E">
        <w:t xml:space="preserve"> culpei Beneficiarului.</w:t>
      </w:r>
    </w:p>
    <w:p w14:paraId="16341D91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(3)</w:t>
      </w:r>
      <w:r w:rsidRPr="00D25C3E">
        <w:rPr>
          <w:b/>
        </w:rPr>
        <w:tab/>
      </w:r>
      <w:r w:rsidRPr="00D25C3E">
        <w:t xml:space="preserve">La </w:t>
      </w:r>
      <w:r w:rsidR="001D1F86" w:rsidRPr="00D25C3E">
        <w:t>împlinirea</w:t>
      </w:r>
      <w:r w:rsidRPr="00D25C3E">
        <w:t xml:space="preserve"> datei scadent</w:t>
      </w:r>
      <w:r w:rsidR="001D1F86">
        <w:t>e, debitorul este de drept pus î</w:t>
      </w:r>
      <w:r w:rsidRPr="00D25C3E">
        <w:t xml:space="preserve">n </w:t>
      </w:r>
      <w:r w:rsidR="001D1F86" w:rsidRPr="00D25C3E">
        <w:t>întârziere</w:t>
      </w:r>
      <w:r w:rsidRPr="00D25C3E">
        <w:t xml:space="preserve"> </w:t>
      </w:r>
      <w:r w:rsidR="001D1F86" w:rsidRPr="00D25C3E">
        <w:t>fără</w:t>
      </w:r>
      <w:r w:rsidR="001D1F86">
        <w:t xml:space="preserve"> să</w:t>
      </w:r>
      <w:r w:rsidRPr="00D25C3E">
        <w:t xml:space="preserve"> mai fie necesar</w:t>
      </w:r>
      <w:r w:rsidR="001D1F86">
        <w:t>ă</w:t>
      </w:r>
      <w:r w:rsidRPr="00D25C3E">
        <w:t xml:space="preserve"> o no</w:t>
      </w:r>
      <w:r w:rsidR="001D1F86">
        <w:t>tificare î</w:t>
      </w:r>
      <w:r w:rsidRPr="00D25C3E">
        <w:t>n acest sens.</w:t>
      </w:r>
    </w:p>
    <w:p w14:paraId="685F0563" w14:textId="77777777" w:rsidR="002A2B76" w:rsidRPr="00D25C3E" w:rsidRDefault="002A2B76" w:rsidP="002A2B76">
      <w:pPr>
        <w:pStyle w:val="Heading1"/>
      </w:pPr>
      <w:r w:rsidRPr="00D25C3E">
        <w:t xml:space="preserve"> CAP. IV DURATA CONTRACTULUI</w:t>
      </w:r>
    </w:p>
    <w:p w14:paraId="205E8C45" w14:textId="77777777" w:rsidR="002A2B76" w:rsidRPr="00D25C3E" w:rsidRDefault="002A2B76" w:rsidP="002A2B76">
      <w:pPr>
        <w:pStyle w:val="Heading2"/>
      </w:pPr>
      <w:r w:rsidRPr="00D25C3E">
        <w:t>Art.7 Durata contractului</w:t>
      </w:r>
    </w:p>
    <w:p w14:paraId="6637FCB8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(1)</w:t>
      </w:r>
      <w:r w:rsidRPr="00D25C3E">
        <w:tab/>
        <w:t xml:space="preserve">Prezentul contract se </w:t>
      </w:r>
      <w:r w:rsidR="001D1F86" w:rsidRPr="00D25C3E">
        <w:t>încheie</w:t>
      </w:r>
      <w:r w:rsidR="001D1F86">
        <w:t xml:space="preserve"> pe o durată</w:t>
      </w:r>
      <w:r w:rsidRPr="00D25C3E">
        <w:t xml:space="preserve"> de ________________, </w:t>
      </w:r>
      <w:r w:rsidR="001D1F86" w:rsidRPr="00D25C3E">
        <w:t>începând</w:t>
      </w:r>
      <w:r w:rsidRPr="00D25C3E">
        <w:t xml:space="preserve"> cu data de____________, p</w:t>
      </w:r>
      <w:r w:rsidR="001D1F86">
        <w:t>â</w:t>
      </w:r>
      <w:r w:rsidRPr="00D25C3E">
        <w:t>n</w:t>
      </w:r>
      <w:r w:rsidR="001D1F86">
        <w:t>ă</w:t>
      </w:r>
      <w:r w:rsidRPr="00D25C3E">
        <w:t xml:space="preserve"> la data de ______________.</w:t>
      </w:r>
    </w:p>
    <w:p w14:paraId="0CE70DE4" w14:textId="77777777" w:rsidR="002A2B76" w:rsidRPr="00D25C3E" w:rsidRDefault="002A2B76" w:rsidP="002A2B76">
      <w:pPr>
        <w:spacing w:before="80"/>
        <w:ind w:left="703" w:hanging="703"/>
      </w:pPr>
      <w:r w:rsidRPr="00D25C3E">
        <w:rPr>
          <w:b/>
        </w:rPr>
        <w:t>(2)</w:t>
      </w:r>
      <w:r w:rsidRPr="00D25C3E">
        <w:rPr>
          <w:b/>
        </w:rPr>
        <w:tab/>
      </w:r>
      <w:r w:rsidRPr="00D25C3E">
        <w:t xml:space="preserve">Contractul se va </w:t>
      </w:r>
      <w:r w:rsidR="001D1F86" w:rsidRPr="00D25C3E">
        <w:t>desfășura</w:t>
      </w:r>
      <w:r w:rsidRPr="00D25C3E">
        <w:t xml:space="preserve"> pe etape de lucru cu respectarea termenelor </w:t>
      </w:r>
      <w:r w:rsidR="001D1F86" w:rsidRPr="00D25C3E">
        <w:t>prevăzute</w:t>
      </w:r>
      <w:r w:rsidR="001D1F86">
        <w:t xml:space="preserve"> î</w:t>
      </w:r>
      <w:r w:rsidRPr="00D25C3E">
        <w:t>n Anexa nr.1 la prezentul contract.</w:t>
      </w:r>
    </w:p>
    <w:p w14:paraId="170C9EA6" w14:textId="77777777" w:rsidR="002A2B76" w:rsidRDefault="002A2B76" w:rsidP="002A2B76">
      <w:pPr>
        <w:spacing w:before="80"/>
        <w:ind w:left="703" w:hanging="703"/>
      </w:pPr>
      <w:r w:rsidRPr="00D25C3E">
        <w:rPr>
          <w:b/>
        </w:rPr>
        <w:t>(3)</w:t>
      </w:r>
      <w:r w:rsidRPr="00D25C3E">
        <w:tab/>
        <w:t xml:space="preserve">Durata prezentului contract se poate prelungi prin acordul scris al </w:t>
      </w:r>
      <w:r w:rsidR="001D1F86" w:rsidRPr="00D25C3E">
        <w:t>părților</w:t>
      </w:r>
      <w:r w:rsidRPr="00D25C3E">
        <w:t xml:space="preserve"> prin act </w:t>
      </w:r>
      <w:r w:rsidR="001D1F86" w:rsidRPr="00D25C3E">
        <w:t>adițional</w:t>
      </w:r>
      <w:r w:rsidRPr="00D25C3E">
        <w:t xml:space="preserve"> la prezentului contract, contractul </w:t>
      </w:r>
      <w:r w:rsidR="001D1F86" w:rsidRPr="00D25C3E">
        <w:t>încetând</w:t>
      </w:r>
      <w:r w:rsidRPr="00D25C3E">
        <w:t xml:space="preserve"> de drept la expirarea termenului </w:t>
      </w:r>
      <w:r w:rsidR="001D1F86" w:rsidRPr="00D25C3E">
        <w:t>prevăzut</w:t>
      </w:r>
      <w:r w:rsidRPr="00D25C3E">
        <w:t xml:space="preserve"> la alineatul precedent, </w:t>
      </w:r>
      <w:r w:rsidR="001D1F86" w:rsidRPr="00D25C3E">
        <w:t>neoperând</w:t>
      </w:r>
      <w:r w:rsidRPr="00D25C3E">
        <w:t xml:space="preserve"> </w:t>
      </w:r>
      <w:r w:rsidR="001D1F86" w:rsidRPr="00D25C3E">
        <w:t>reînnoirea</w:t>
      </w:r>
      <w:r w:rsidRPr="00D25C3E">
        <w:t xml:space="preserve"> tacit</w:t>
      </w:r>
      <w:r w:rsidR="001D1F86">
        <w:t>ă</w:t>
      </w:r>
      <w:r w:rsidRPr="00D25C3E">
        <w:t xml:space="preserve">. </w:t>
      </w:r>
    </w:p>
    <w:p w14:paraId="5A2F1055" w14:textId="77777777" w:rsidR="00F13179" w:rsidRDefault="00F13179" w:rsidP="002A2B76">
      <w:pPr>
        <w:spacing w:before="80"/>
        <w:ind w:left="703" w:hanging="703"/>
      </w:pPr>
    </w:p>
    <w:p w14:paraId="5A927866" w14:textId="77777777" w:rsidR="00F13179" w:rsidRDefault="00F13179" w:rsidP="002A2B76">
      <w:pPr>
        <w:spacing w:before="80"/>
        <w:ind w:left="703" w:hanging="703"/>
      </w:pPr>
    </w:p>
    <w:p w14:paraId="4021D3FF" w14:textId="77777777" w:rsidR="00F13179" w:rsidRDefault="00F13179" w:rsidP="002A2B76">
      <w:pPr>
        <w:spacing w:before="80"/>
        <w:ind w:left="703" w:hanging="703"/>
      </w:pPr>
    </w:p>
    <w:p w14:paraId="6CCEA989" w14:textId="77777777" w:rsidR="00F13179" w:rsidRDefault="00F13179" w:rsidP="002A2B76">
      <w:pPr>
        <w:spacing w:before="80"/>
        <w:ind w:left="703" w:hanging="703"/>
      </w:pPr>
    </w:p>
    <w:p w14:paraId="4F4AED0C" w14:textId="77777777" w:rsidR="00F13179" w:rsidRDefault="00F13179" w:rsidP="002A2B76">
      <w:pPr>
        <w:spacing w:before="80"/>
        <w:ind w:left="703" w:hanging="703"/>
      </w:pPr>
      <w:r>
        <w:t>...............</w:t>
      </w:r>
    </w:p>
    <w:p w14:paraId="0874BE01" w14:textId="77777777" w:rsidR="00F13179" w:rsidRDefault="00F13179" w:rsidP="002A2B76">
      <w:pPr>
        <w:spacing w:before="80"/>
        <w:ind w:left="703" w:hanging="703"/>
      </w:pPr>
    </w:p>
    <w:p w14:paraId="01A9DB46" w14:textId="77777777" w:rsidR="00F13179" w:rsidRDefault="00F13179" w:rsidP="002A2B76">
      <w:pPr>
        <w:spacing w:before="80"/>
        <w:ind w:left="703" w:hanging="703"/>
      </w:pPr>
    </w:p>
    <w:p w14:paraId="6C4DB4AA" w14:textId="77777777" w:rsidR="00F13179" w:rsidRDefault="00F13179" w:rsidP="002A2B76">
      <w:pPr>
        <w:spacing w:before="80"/>
        <w:ind w:left="703" w:hanging="703"/>
      </w:pPr>
    </w:p>
    <w:p w14:paraId="7C18CC5A" w14:textId="77777777" w:rsidR="00F13179" w:rsidRDefault="00F13179" w:rsidP="002A2B76">
      <w:pPr>
        <w:spacing w:before="80"/>
        <w:ind w:left="703" w:hanging="703"/>
      </w:pPr>
    </w:p>
    <w:p w14:paraId="5E6481F8" w14:textId="77777777" w:rsidR="00F13179" w:rsidRDefault="00F13179" w:rsidP="002A2B76">
      <w:pPr>
        <w:spacing w:before="80"/>
        <w:ind w:left="703" w:hanging="703"/>
      </w:pPr>
    </w:p>
    <w:p w14:paraId="50DAE8E0" w14:textId="77777777" w:rsidR="00F13179" w:rsidRDefault="00F13179" w:rsidP="002A2B76">
      <w:pPr>
        <w:spacing w:before="80"/>
        <w:ind w:left="703" w:hanging="703"/>
      </w:pPr>
    </w:p>
    <w:p w14:paraId="7924B4C9" w14:textId="77777777" w:rsidR="00F13179" w:rsidRDefault="00F13179" w:rsidP="002A2B76">
      <w:pPr>
        <w:spacing w:before="80"/>
        <w:ind w:left="703" w:hanging="703"/>
      </w:pPr>
    </w:p>
    <w:p w14:paraId="103873F1" w14:textId="77777777" w:rsidR="00F13179" w:rsidRDefault="00F13179" w:rsidP="002A2B76">
      <w:pPr>
        <w:spacing w:before="80"/>
        <w:ind w:left="703" w:hanging="703"/>
      </w:pPr>
    </w:p>
    <w:p w14:paraId="60C48DD6" w14:textId="77777777" w:rsidR="00F13179" w:rsidRDefault="00F13179" w:rsidP="002A2B76">
      <w:pPr>
        <w:spacing w:before="80"/>
        <w:ind w:left="703" w:hanging="703"/>
      </w:pPr>
    </w:p>
    <w:p w14:paraId="6F8227CD" w14:textId="77777777" w:rsidR="00F13179" w:rsidRDefault="00F13179" w:rsidP="002A2B76">
      <w:pPr>
        <w:spacing w:before="80"/>
        <w:ind w:left="703" w:hanging="703"/>
      </w:pPr>
    </w:p>
    <w:p w14:paraId="6F3DD43D" w14:textId="77777777" w:rsidR="00F13179" w:rsidRPr="00D25C3E" w:rsidRDefault="00F13179" w:rsidP="002A2B76">
      <w:pPr>
        <w:spacing w:before="80"/>
        <w:ind w:left="703" w:hanging="703"/>
      </w:pPr>
    </w:p>
    <w:p w14:paraId="3204103D" w14:textId="77777777" w:rsidR="002A2B76" w:rsidRPr="00F13179" w:rsidRDefault="001D1F86" w:rsidP="00F13179">
      <w:pPr>
        <w:pStyle w:val="NoSpacing"/>
        <w:rPr>
          <w:b/>
        </w:rPr>
      </w:pPr>
      <w:r w:rsidRPr="00F13179">
        <w:rPr>
          <w:b/>
        </w:rPr>
        <w:t>CAP. V  DREPTURILE ȘI OBLIGAȚIILE PĂRȚ</w:t>
      </w:r>
      <w:r w:rsidR="002A2B76" w:rsidRPr="00F13179">
        <w:rPr>
          <w:b/>
        </w:rPr>
        <w:t>ILOR</w:t>
      </w:r>
    </w:p>
    <w:p w14:paraId="60EFB32C" w14:textId="77777777" w:rsidR="002A2B76" w:rsidRPr="00D25C3E" w:rsidRDefault="001D1F86" w:rsidP="00F13179">
      <w:pPr>
        <w:pStyle w:val="NoSpacing"/>
      </w:pPr>
      <w:r>
        <w:t>Art.8 Drepturile ș</w:t>
      </w:r>
      <w:r w:rsidR="002A2B76" w:rsidRPr="00D25C3E">
        <w:t xml:space="preserve">i </w:t>
      </w:r>
      <w:r w:rsidRPr="00D25C3E">
        <w:t>obligațiile</w:t>
      </w:r>
      <w:r w:rsidR="002A2B76" w:rsidRPr="00D25C3E">
        <w:t xml:space="preserve"> Prestatorului</w:t>
      </w:r>
    </w:p>
    <w:p w14:paraId="66B995F8" w14:textId="77777777" w:rsidR="002A2B76" w:rsidRPr="00D25C3E" w:rsidRDefault="00991257" w:rsidP="00F13179">
      <w:pPr>
        <w:pStyle w:val="NoSpacing"/>
      </w:pPr>
      <w:r>
        <w:t>Art.9 Drepturile ș</w:t>
      </w:r>
      <w:r w:rsidR="002A2B76" w:rsidRPr="00D25C3E">
        <w:t xml:space="preserve">i </w:t>
      </w:r>
      <w:r w:rsidRPr="00D25C3E">
        <w:t>obligațiile</w:t>
      </w:r>
      <w:r w:rsidR="002A2B76" w:rsidRPr="00D25C3E">
        <w:t xml:space="preserve"> Beneficiarului</w:t>
      </w:r>
    </w:p>
    <w:p w14:paraId="78BB3603" w14:textId="77777777" w:rsidR="004E2723" w:rsidRDefault="002A2B76" w:rsidP="00F13179">
      <w:pPr>
        <w:pStyle w:val="NoSpacing"/>
      </w:pPr>
      <w:r w:rsidRPr="00D25C3E">
        <w:t xml:space="preserve">Art.10 </w:t>
      </w:r>
      <w:r w:rsidR="004E2723" w:rsidRPr="00D25C3E">
        <w:t>Confidențialitatea</w:t>
      </w:r>
      <w:r w:rsidRPr="00D25C3E">
        <w:t xml:space="preserve"> </w:t>
      </w:r>
    </w:p>
    <w:p w14:paraId="41141903" w14:textId="77777777" w:rsidR="004E2723" w:rsidRPr="00D25C3E" w:rsidRDefault="004E2723" w:rsidP="00F13179">
      <w:pPr>
        <w:pStyle w:val="NoSpacing"/>
      </w:pPr>
      <w:r w:rsidRPr="00017F81">
        <w:t>Art.</w:t>
      </w:r>
      <w:r>
        <w:t>11</w:t>
      </w:r>
      <w:r w:rsidRPr="00017F81">
        <w:t xml:space="preserve"> </w:t>
      </w:r>
      <w:r>
        <w:t>Prelucrarea datelor cu caracter personal</w:t>
      </w:r>
    </w:p>
    <w:p w14:paraId="3B104EBF" w14:textId="77777777" w:rsidR="002A2B76" w:rsidRDefault="002A2B76" w:rsidP="00F13179">
      <w:pPr>
        <w:pStyle w:val="NoSpacing"/>
      </w:pPr>
      <w:r w:rsidRPr="00D25C3E">
        <w:t>Art.1</w:t>
      </w:r>
      <w:r w:rsidR="004E2723">
        <w:t>2</w:t>
      </w:r>
      <w:r w:rsidRPr="00D25C3E">
        <w:t xml:space="preserve"> Alte clauze asupra </w:t>
      </w:r>
      <w:r w:rsidR="004E2723" w:rsidRPr="00D25C3E">
        <w:t>cărora</w:t>
      </w:r>
      <w:r w:rsidRPr="00D25C3E">
        <w:t xml:space="preserve"> </w:t>
      </w:r>
      <w:r w:rsidR="004E2723" w:rsidRPr="00D25C3E">
        <w:t>părțile</w:t>
      </w:r>
      <w:r w:rsidRPr="00D25C3E">
        <w:t xml:space="preserve"> convin</w:t>
      </w:r>
    </w:p>
    <w:p w14:paraId="7BA9DA3D" w14:textId="77777777" w:rsidR="00F13179" w:rsidRPr="00D25C3E" w:rsidRDefault="00F13179" w:rsidP="00F13179">
      <w:pPr>
        <w:pStyle w:val="NoSpacing"/>
      </w:pPr>
    </w:p>
    <w:p w14:paraId="3E2642BB" w14:textId="77777777" w:rsidR="002A2B76" w:rsidRPr="00F13179" w:rsidRDefault="002A2B76" w:rsidP="00F13179">
      <w:pPr>
        <w:pStyle w:val="NoSpacing"/>
        <w:rPr>
          <w:b/>
        </w:rPr>
      </w:pPr>
      <w:r w:rsidRPr="00F13179">
        <w:rPr>
          <w:b/>
        </w:rPr>
        <w:t xml:space="preserve">CAP. VI  MODIFICAREA, CESIUNEA </w:t>
      </w:r>
      <w:r w:rsidR="004E2723" w:rsidRPr="00F13179">
        <w:rPr>
          <w:b/>
        </w:rPr>
        <w:t>ȘI Î</w:t>
      </w:r>
      <w:r w:rsidRPr="00F13179">
        <w:rPr>
          <w:b/>
        </w:rPr>
        <w:t xml:space="preserve">NCETAREA CONTRACTULUI </w:t>
      </w:r>
    </w:p>
    <w:p w14:paraId="5CDAE16A" w14:textId="77777777" w:rsidR="002A2B76" w:rsidRPr="00D25C3E" w:rsidRDefault="002A2B76" w:rsidP="00F13179">
      <w:pPr>
        <w:pStyle w:val="NoSpacing"/>
      </w:pPr>
      <w:r w:rsidRPr="00D25C3E">
        <w:t>Art.1</w:t>
      </w:r>
      <w:r w:rsidR="004E2723">
        <w:t>3 Modificarea, cesiunea ș</w:t>
      </w:r>
      <w:r w:rsidRPr="00D25C3E">
        <w:t xml:space="preserve">i </w:t>
      </w:r>
      <w:r w:rsidR="004E2723" w:rsidRPr="00D25C3E">
        <w:t>încetarea</w:t>
      </w:r>
      <w:r w:rsidRPr="00D25C3E">
        <w:t xml:space="preserve"> contractului</w:t>
      </w:r>
    </w:p>
    <w:p w14:paraId="54068569" w14:textId="77777777" w:rsidR="002A2B76" w:rsidRDefault="002A2B76" w:rsidP="00F13179">
      <w:pPr>
        <w:pStyle w:val="NoSpacing"/>
      </w:pPr>
      <w:r w:rsidRPr="00D25C3E">
        <w:t>Art.1</w:t>
      </w:r>
      <w:r w:rsidR="00C37402">
        <w:t>4</w:t>
      </w:r>
      <w:r w:rsidRPr="00D25C3E">
        <w:t xml:space="preserve"> Rezili</w:t>
      </w:r>
      <w:r w:rsidR="00C37402">
        <w:t>erea contractului. Clauza penală</w:t>
      </w:r>
    </w:p>
    <w:p w14:paraId="1938E82F" w14:textId="77777777" w:rsidR="00F13179" w:rsidRPr="00D25C3E" w:rsidRDefault="00F13179" w:rsidP="00F13179">
      <w:pPr>
        <w:pStyle w:val="NoSpacing"/>
      </w:pPr>
    </w:p>
    <w:p w14:paraId="37302126" w14:textId="77777777" w:rsidR="002A2B76" w:rsidRPr="00F13179" w:rsidRDefault="00C37402" w:rsidP="00F13179">
      <w:pPr>
        <w:pStyle w:val="NoSpacing"/>
        <w:rPr>
          <w:b/>
        </w:rPr>
      </w:pPr>
      <w:r w:rsidRPr="00F13179">
        <w:rPr>
          <w:b/>
        </w:rPr>
        <w:t>CAP. VII  DISPOZIȚ</w:t>
      </w:r>
      <w:r w:rsidR="002A2B76" w:rsidRPr="00F13179">
        <w:rPr>
          <w:b/>
        </w:rPr>
        <w:t>II FINALE</w:t>
      </w:r>
    </w:p>
    <w:p w14:paraId="4C7492FC" w14:textId="77777777" w:rsidR="002A2B76" w:rsidRPr="00D25C3E" w:rsidRDefault="002A2B76" w:rsidP="00F13179">
      <w:pPr>
        <w:pStyle w:val="NoSpacing"/>
      </w:pPr>
      <w:r w:rsidRPr="00D25C3E">
        <w:t>Art.1</w:t>
      </w:r>
      <w:r w:rsidR="00C37402">
        <w:t>5</w:t>
      </w:r>
      <w:r w:rsidRPr="00D25C3E">
        <w:t xml:space="preserve"> </w:t>
      </w:r>
      <w:r w:rsidR="00C37402" w:rsidRPr="00D25C3E">
        <w:t>Notificări</w:t>
      </w:r>
      <w:r w:rsidR="00C37402">
        <w:t xml:space="preserve"> î</w:t>
      </w:r>
      <w:r w:rsidRPr="00D25C3E">
        <w:t xml:space="preserve">ntre </w:t>
      </w:r>
      <w:r w:rsidR="00C37402" w:rsidRPr="00D25C3E">
        <w:t>părți</w:t>
      </w:r>
    </w:p>
    <w:p w14:paraId="2F37A1C5" w14:textId="77777777" w:rsidR="002A2B76" w:rsidRDefault="002A2B76" w:rsidP="00F13179">
      <w:pPr>
        <w:pStyle w:val="NoSpacing"/>
      </w:pPr>
      <w:r w:rsidRPr="00D25C3E">
        <w:t>Art.1</w:t>
      </w:r>
      <w:r w:rsidR="00C37402">
        <w:t>6</w:t>
      </w:r>
      <w:r w:rsidRPr="00D25C3E">
        <w:t xml:space="preserve"> Litigii. Alte </w:t>
      </w:r>
      <w:r w:rsidR="00C37402" w:rsidRPr="00D25C3E">
        <w:t>dispoziții</w:t>
      </w:r>
      <w:r w:rsidRPr="00D25C3E">
        <w:t xml:space="preserve"> finale</w:t>
      </w:r>
    </w:p>
    <w:p w14:paraId="0445BC57" w14:textId="77777777" w:rsidR="00F13179" w:rsidRPr="00D25C3E" w:rsidRDefault="00F13179" w:rsidP="00F13179">
      <w:pPr>
        <w:pStyle w:val="NoSpacing"/>
      </w:pPr>
    </w:p>
    <w:p w14:paraId="02570ACF" w14:textId="77777777" w:rsidR="002A2B76" w:rsidRPr="00F13179" w:rsidRDefault="00F13179" w:rsidP="00F13179">
      <w:pPr>
        <w:pStyle w:val="NoSpacing"/>
        <w:rPr>
          <w:b/>
          <w:sz w:val="22"/>
          <w:szCs w:val="22"/>
        </w:rPr>
      </w:pPr>
      <w:r w:rsidRPr="00F13179">
        <w:rPr>
          <w:b/>
          <w:sz w:val="22"/>
          <w:szCs w:val="22"/>
        </w:rPr>
        <w:t>ACTE ANEXE LA PREZENTUL CONTRACT:</w:t>
      </w:r>
    </w:p>
    <w:p w14:paraId="60465953" w14:textId="77777777" w:rsidR="00F13179" w:rsidRDefault="002A2B76" w:rsidP="00F13179">
      <w:pPr>
        <w:pStyle w:val="NoSpacing"/>
        <w:rPr>
          <w:i/>
          <w:sz w:val="22"/>
          <w:szCs w:val="22"/>
        </w:rPr>
      </w:pPr>
      <w:r w:rsidRPr="00D25C3E">
        <w:rPr>
          <w:i/>
          <w:sz w:val="22"/>
          <w:szCs w:val="22"/>
        </w:rPr>
        <w:t>Anexa nr.1 -</w:t>
      </w:r>
      <w:bookmarkStart w:id="0" w:name="OLE_LINK1"/>
      <w:r w:rsidRPr="00D25C3E">
        <w:rPr>
          <w:i/>
          <w:sz w:val="22"/>
          <w:szCs w:val="22"/>
        </w:rPr>
        <w:t xml:space="preserve">Servicii. </w:t>
      </w:r>
      <w:r w:rsidR="00C37402" w:rsidRPr="00D25C3E">
        <w:rPr>
          <w:i/>
          <w:sz w:val="22"/>
          <w:szCs w:val="22"/>
        </w:rPr>
        <w:t>Preț</w:t>
      </w:r>
      <w:r w:rsidRPr="00D25C3E">
        <w:rPr>
          <w:i/>
          <w:sz w:val="22"/>
          <w:szCs w:val="22"/>
        </w:rPr>
        <w:t>. Termene</w:t>
      </w:r>
      <w:bookmarkEnd w:id="0"/>
      <w:r w:rsidRPr="00D25C3E">
        <w:rPr>
          <w:i/>
          <w:sz w:val="22"/>
          <w:szCs w:val="22"/>
        </w:rPr>
        <w:t>;</w:t>
      </w:r>
      <w:r w:rsidR="00C37402">
        <w:rPr>
          <w:i/>
          <w:sz w:val="22"/>
          <w:szCs w:val="22"/>
        </w:rPr>
        <w:t xml:space="preserve"> </w:t>
      </w:r>
    </w:p>
    <w:p w14:paraId="05DDB2DB" w14:textId="77777777" w:rsidR="002A2B76" w:rsidRDefault="002A2B76" w:rsidP="00F13179">
      <w:pPr>
        <w:pStyle w:val="NoSpacing"/>
        <w:rPr>
          <w:i/>
          <w:sz w:val="22"/>
          <w:szCs w:val="22"/>
        </w:rPr>
      </w:pPr>
      <w:r w:rsidRPr="00D25C3E">
        <w:rPr>
          <w:i/>
          <w:sz w:val="22"/>
          <w:szCs w:val="22"/>
        </w:rPr>
        <w:t xml:space="preserve">Anexa nr.2 – Proces verbal de predare </w:t>
      </w:r>
      <w:r w:rsidR="00F13179">
        <w:rPr>
          <w:i/>
          <w:sz w:val="22"/>
          <w:szCs w:val="22"/>
        </w:rPr>
        <w:t>–</w:t>
      </w:r>
      <w:r w:rsidRPr="00D25C3E">
        <w:rPr>
          <w:i/>
          <w:sz w:val="22"/>
          <w:szCs w:val="22"/>
        </w:rPr>
        <w:t xml:space="preserve"> primire</w:t>
      </w:r>
    </w:p>
    <w:p w14:paraId="25231CAE" w14:textId="77777777" w:rsidR="00F13179" w:rsidRDefault="00F13179" w:rsidP="00F13179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>Anexa nr.3 - A</w:t>
      </w:r>
      <w:r w:rsidRPr="00F13179">
        <w:rPr>
          <w:i/>
          <w:sz w:val="22"/>
          <w:szCs w:val="22"/>
        </w:rPr>
        <w:t>cord cu privire la protecția și prelucrarea datelor cu caracter personal</w:t>
      </w:r>
    </w:p>
    <w:p w14:paraId="4F0FFDA0" w14:textId="77777777" w:rsidR="00F13179" w:rsidRPr="00D25C3E" w:rsidRDefault="00F13179" w:rsidP="00F13179">
      <w:pPr>
        <w:pStyle w:val="NoSpacing"/>
        <w:rPr>
          <w:i/>
          <w:sz w:val="22"/>
          <w:szCs w:val="22"/>
        </w:rPr>
      </w:pPr>
    </w:p>
    <w:sectPr w:rsidR="00F13179" w:rsidRPr="00D25C3E" w:rsidSect="00915D72">
      <w:pgSz w:w="11907" w:h="16840" w:code="9"/>
      <w:pgMar w:top="851" w:right="1134" w:bottom="85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4CB7" w14:textId="77777777" w:rsidR="00915D72" w:rsidRDefault="00915D72">
      <w:pPr>
        <w:spacing w:before="0"/>
      </w:pPr>
      <w:r>
        <w:separator/>
      </w:r>
    </w:p>
  </w:endnote>
  <w:endnote w:type="continuationSeparator" w:id="0">
    <w:p w14:paraId="4E621335" w14:textId="77777777" w:rsidR="00915D72" w:rsidRDefault="00915D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FD35" w14:textId="77777777" w:rsidR="00915D72" w:rsidRDefault="00915D72">
      <w:pPr>
        <w:spacing w:before="0"/>
      </w:pPr>
      <w:r>
        <w:separator/>
      </w:r>
    </w:p>
  </w:footnote>
  <w:footnote w:type="continuationSeparator" w:id="0">
    <w:p w14:paraId="45E46EFB" w14:textId="77777777" w:rsidR="00915D72" w:rsidRDefault="00915D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938"/>
    <w:multiLevelType w:val="hybridMultilevel"/>
    <w:tmpl w:val="DBE8DFC4"/>
    <w:lvl w:ilvl="0" w:tplc="DE482958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BAA"/>
    <w:multiLevelType w:val="hybridMultilevel"/>
    <w:tmpl w:val="7FA08C24"/>
    <w:lvl w:ilvl="0" w:tplc="81AE96E8">
      <w:start w:val="1"/>
      <w:numFmt w:val="bullet"/>
      <w:lvlText w:val="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29F30E4E"/>
    <w:multiLevelType w:val="hybridMultilevel"/>
    <w:tmpl w:val="13A61A4C"/>
    <w:lvl w:ilvl="0" w:tplc="DE482958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6"/>
        <w:szCs w:val="36"/>
      </w:rPr>
    </w:lvl>
    <w:lvl w:ilvl="1" w:tplc="C51EB256">
      <w:start w:val="1"/>
      <w:numFmt w:val="bullet"/>
      <w:lvlText w:val=""/>
      <w:lvlJc w:val="left"/>
      <w:pPr>
        <w:tabs>
          <w:tab w:val="num" w:pos="1250"/>
        </w:tabs>
        <w:ind w:left="1363" w:hanging="283"/>
      </w:pPr>
      <w:rPr>
        <w:rFonts w:ascii="Wingdings" w:hAnsi="Wingdings" w:hint="default"/>
        <w:sz w:val="32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C88"/>
    <w:multiLevelType w:val="hybridMultilevel"/>
    <w:tmpl w:val="432EBCF8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E4637B"/>
    <w:multiLevelType w:val="hybridMultilevel"/>
    <w:tmpl w:val="91A6FBE0"/>
    <w:lvl w:ilvl="0" w:tplc="00C8477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56F443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21984"/>
    <w:multiLevelType w:val="hybridMultilevel"/>
    <w:tmpl w:val="00E82010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0523B41"/>
    <w:multiLevelType w:val="hybridMultilevel"/>
    <w:tmpl w:val="B166128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351904"/>
    <w:multiLevelType w:val="hybridMultilevel"/>
    <w:tmpl w:val="9CB2ED12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BF4BBB2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C2F682F"/>
    <w:multiLevelType w:val="hybridMultilevel"/>
    <w:tmpl w:val="57969F48"/>
    <w:lvl w:ilvl="0" w:tplc="7BF4BB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82E2A"/>
    <w:multiLevelType w:val="hybridMultilevel"/>
    <w:tmpl w:val="73D06FB4"/>
    <w:lvl w:ilvl="0" w:tplc="3050B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8B45AA"/>
    <w:multiLevelType w:val="hybridMultilevel"/>
    <w:tmpl w:val="9746C94A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6450222"/>
    <w:multiLevelType w:val="hybridMultilevel"/>
    <w:tmpl w:val="09429C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B7BA0"/>
    <w:multiLevelType w:val="hybridMultilevel"/>
    <w:tmpl w:val="F9CCA978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79762504">
    <w:abstractNumId w:val="7"/>
  </w:num>
  <w:num w:numId="2" w16cid:durableId="610472148">
    <w:abstractNumId w:val="0"/>
  </w:num>
  <w:num w:numId="3" w16cid:durableId="726535632">
    <w:abstractNumId w:val="5"/>
  </w:num>
  <w:num w:numId="4" w16cid:durableId="1674605076">
    <w:abstractNumId w:val="3"/>
  </w:num>
  <w:num w:numId="5" w16cid:durableId="1794203554">
    <w:abstractNumId w:val="12"/>
  </w:num>
  <w:num w:numId="6" w16cid:durableId="108012479">
    <w:abstractNumId w:val="10"/>
  </w:num>
  <w:num w:numId="7" w16cid:durableId="418217171">
    <w:abstractNumId w:val="6"/>
  </w:num>
  <w:num w:numId="8" w16cid:durableId="2004047690">
    <w:abstractNumId w:val="4"/>
  </w:num>
  <w:num w:numId="9" w16cid:durableId="348484975">
    <w:abstractNumId w:val="1"/>
  </w:num>
  <w:num w:numId="10" w16cid:durableId="1832401186">
    <w:abstractNumId w:val="2"/>
  </w:num>
  <w:num w:numId="11" w16cid:durableId="409545215">
    <w:abstractNumId w:val="8"/>
  </w:num>
  <w:num w:numId="12" w16cid:durableId="911086134">
    <w:abstractNumId w:val="11"/>
  </w:num>
  <w:num w:numId="13" w16cid:durableId="794368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C6"/>
    <w:rsid w:val="000B0ABB"/>
    <w:rsid w:val="000C09B6"/>
    <w:rsid w:val="001A773D"/>
    <w:rsid w:val="001D1F86"/>
    <w:rsid w:val="001D57CD"/>
    <w:rsid w:val="002A2B76"/>
    <w:rsid w:val="003B3985"/>
    <w:rsid w:val="004E2723"/>
    <w:rsid w:val="00546BA8"/>
    <w:rsid w:val="006375C6"/>
    <w:rsid w:val="00736BB0"/>
    <w:rsid w:val="00843A47"/>
    <w:rsid w:val="00915D72"/>
    <w:rsid w:val="00924B3A"/>
    <w:rsid w:val="00991257"/>
    <w:rsid w:val="00A06CD6"/>
    <w:rsid w:val="00A84828"/>
    <w:rsid w:val="00C37402"/>
    <w:rsid w:val="00C63331"/>
    <w:rsid w:val="00F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D3DD"/>
  <w15:chartTrackingRefBased/>
  <w15:docId w15:val="{30355DEE-C16C-44DD-9EE8-D84B841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7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A2B76"/>
    <w:pPr>
      <w:keepNext/>
      <w:spacing w:before="3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A2B76"/>
    <w:pPr>
      <w:keepNext/>
      <w:spacing w:before="300" w:after="300"/>
      <w:jc w:val="center"/>
      <w:outlineLvl w:val="1"/>
    </w:pPr>
    <w:rPr>
      <w:rFonts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2A2B76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B76"/>
    <w:rPr>
      <w:rFonts w:ascii="Times New Roman" w:eastAsia="Times New Roman" w:hAnsi="Times New Roman" w:cs="Arial"/>
      <w:b/>
      <w:bCs/>
      <w:kern w:val="32"/>
      <w:sz w:val="28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A2B76"/>
    <w:rPr>
      <w:rFonts w:ascii="Times New Roman" w:eastAsia="Times New Roman" w:hAnsi="Times New Roman" w:cs="Arial"/>
      <w:b/>
      <w:bCs/>
      <w:i/>
      <w:iCs/>
      <w:sz w:val="24"/>
      <w:szCs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A2B76"/>
    <w:rPr>
      <w:rFonts w:ascii="Times New Roman" w:eastAsia="Times New Roman" w:hAnsi="Times New Roman" w:cs="Times New Roman"/>
      <w:b/>
      <w:bCs/>
      <w:sz w:val="24"/>
      <w:szCs w:val="28"/>
      <w:lang w:val="ro-RO" w:eastAsia="ro-RO"/>
    </w:rPr>
  </w:style>
  <w:style w:type="paragraph" w:styleId="Footer">
    <w:name w:val="footer"/>
    <w:basedOn w:val="Normal"/>
    <w:link w:val="FooterChar"/>
    <w:rsid w:val="002A2B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2B7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2A2B76"/>
  </w:style>
  <w:style w:type="paragraph" w:styleId="BodyText">
    <w:name w:val="Body Text"/>
    <w:basedOn w:val="Normal"/>
    <w:link w:val="BodyTextChar"/>
    <w:rsid w:val="002A2B76"/>
    <w:pPr>
      <w:spacing w:after="120"/>
      <w:jc w:val="left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A2B76"/>
    <w:rPr>
      <w:rFonts w:ascii="Times New Roman" w:eastAsia="Times New Roman" w:hAnsi="Times New Roman" w:cs="Times New Roman"/>
      <w:sz w:val="24"/>
      <w:szCs w:val="24"/>
    </w:rPr>
  </w:style>
  <w:style w:type="paragraph" w:customStyle="1" w:styleId="StilTitlu2Centrat">
    <w:name w:val="Stil Titlu 2 + Centrat"/>
    <w:basedOn w:val="Heading2"/>
    <w:rsid w:val="002A2B76"/>
    <w:rPr>
      <w:rFonts w:cs="Times New Roman"/>
      <w:szCs w:val="20"/>
      <w:lang w:val="en-US" w:eastAsia="en-US"/>
    </w:rPr>
  </w:style>
  <w:style w:type="paragraph" w:customStyle="1" w:styleId="StyleHeading2Centered">
    <w:name w:val="Style Heading 2 + Centered"/>
    <w:basedOn w:val="Heading2"/>
    <w:rsid w:val="004E2723"/>
    <w:pPr>
      <w:spacing w:before="120" w:after="240"/>
    </w:pPr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C37402"/>
    <w:pPr>
      <w:ind w:left="720"/>
      <w:contextualSpacing/>
    </w:pPr>
  </w:style>
  <w:style w:type="paragraph" w:styleId="NoSpacing">
    <w:name w:val="No Spacing"/>
    <w:uiPriority w:val="1"/>
    <w:qFormat/>
    <w:rsid w:val="00F131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1895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Andrievici</dc:creator>
  <cp:keywords/>
  <dc:description/>
  <cp:lastModifiedBy>Viorel Andrievici</cp:lastModifiedBy>
  <cp:revision>11</cp:revision>
  <dcterms:created xsi:type="dcterms:W3CDTF">2019-06-21T17:16:00Z</dcterms:created>
  <dcterms:modified xsi:type="dcterms:W3CDTF">2024-02-02T10:35:00Z</dcterms:modified>
</cp:coreProperties>
</file>